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C4A0" w14:textId="266E5368" w:rsidR="0094738B" w:rsidRDefault="005820C8" w:rsidP="0094738B">
      <w:pPr>
        <w:rPr>
          <w:b/>
          <w:color w:val="385623" w:themeColor="accent6" w:themeShade="80"/>
          <w:sz w:val="44"/>
          <w:szCs w:val="44"/>
        </w:rPr>
      </w:pPr>
      <w:r>
        <w:rPr>
          <w:b/>
          <w:noProof/>
          <w:color w:val="385623" w:themeColor="accent6" w:themeShade="80"/>
          <w:sz w:val="12"/>
          <w:szCs w:val="12"/>
        </w:rPr>
        <w:drawing>
          <wp:anchor distT="0" distB="0" distL="114300" distR="114300" simplePos="0" relativeHeight="251658240" behindDoc="1" locked="0" layoutInCell="1" allowOverlap="1" wp14:anchorId="2DD33390" wp14:editId="2C90DA1B">
            <wp:simplePos x="0" y="0"/>
            <wp:positionH relativeFrom="column">
              <wp:posOffset>5898515</wp:posOffset>
            </wp:positionH>
            <wp:positionV relativeFrom="paragraph">
              <wp:posOffset>-164828</wp:posOffset>
            </wp:positionV>
            <wp:extent cx="785314" cy="466184"/>
            <wp:effectExtent l="0" t="0" r="0" b="0"/>
            <wp:wrapNone/>
            <wp:docPr id="6259329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708" t="30394" r="30914" b="29046"/>
                    <a:stretch/>
                  </pic:blipFill>
                  <pic:spPr bwMode="auto">
                    <a:xfrm>
                      <a:off x="0" y="0"/>
                      <a:ext cx="790397" cy="469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38B">
        <w:rPr>
          <w:b/>
          <w:color w:val="385623" w:themeColor="accent6" w:themeShade="80"/>
          <w:sz w:val="44"/>
          <w:szCs w:val="44"/>
        </w:rPr>
        <w:t>Kansrijk VO</w:t>
      </w:r>
      <w:r w:rsidR="009B2A48">
        <w:rPr>
          <w:b/>
          <w:color w:val="385623" w:themeColor="accent6" w:themeShade="80"/>
          <w:sz w:val="44"/>
          <w:szCs w:val="44"/>
        </w:rPr>
        <w:t xml:space="preserve">, </w:t>
      </w:r>
      <w:proofErr w:type="spellStart"/>
      <w:r w:rsidR="009B2A48">
        <w:rPr>
          <w:b/>
          <w:color w:val="385623" w:themeColor="accent6" w:themeShade="80"/>
          <w:sz w:val="44"/>
          <w:szCs w:val="44"/>
        </w:rPr>
        <w:t>TLV’s</w:t>
      </w:r>
      <w:proofErr w:type="spellEnd"/>
      <w:r w:rsidR="009B2A48">
        <w:rPr>
          <w:b/>
          <w:color w:val="385623" w:themeColor="accent6" w:themeShade="80"/>
          <w:sz w:val="44"/>
          <w:szCs w:val="44"/>
        </w:rPr>
        <w:t xml:space="preserve"> </w:t>
      </w:r>
      <w:r w:rsidR="0094738B">
        <w:rPr>
          <w:b/>
          <w:color w:val="385623" w:themeColor="accent6" w:themeShade="80"/>
          <w:sz w:val="44"/>
          <w:szCs w:val="44"/>
        </w:rPr>
        <w:t xml:space="preserve">en overige </w:t>
      </w:r>
    </w:p>
    <w:p w14:paraId="60206004" w14:textId="6879DF09" w:rsidR="0094738B" w:rsidRPr="00B30261" w:rsidRDefault="0094738B" w:rsidP="0094738B">
      <w:pPr>
        <w:rPr>
          <w:b/>
          <w:color w:val="385623" w:themeColor="accent6" w:themeShade="80"/>
          <w:sz w:val="12"/>
          <w:szCs w:val="12"/>
        </w:rPr>
      </w:pPr>
      <w:r w:rsidRPr="39759594">
        <w:rPr>
          <w:b/>
          <w:color w:val="385623" w:themeColor="accent6" w:themeShade="80"/>
          <w:sz w:val="44"/>
          <w:szCs w:val="44"/>
        </w:rPr>
        <w:t xml:space="preserve">Regelingen bij </w:t>
      </w:r>
      <w:proofErr w:type="spellStart"/>
      <w:r w:rsidRPr="39759594">
        <w:rPr>
          <w:b/>
          <w:color w:val="385623" w:themeColor="accent6" w:themeShade="80"/>
          <w:sz w:val="44"/>
          <w:szCs w:val="44"/>
        </w:rPr>
        <w:t>TLV</w:t>
      </w:r>
      <w:r>
        <w:rPr>
          <w:b/>
          <w:color w:val="385623" w:themeColor="accent6" w:themeShade="80"/>
          <w:sz w:val="44"/>
          <w:szCs w:val="44"/>
        </w:rPr>
        <w:t>’</w:t>
      </w:r>
      <w:r w:rsidRPr="39759594">
        <w:rPr>
          <w:b/>
          <w:color w:val="385623" w:themeColor="accent6" w:themeShade="80"/>
          <w:sz w:val="44"/>
          <w:szCs w:val="44"/>
        </w:rPr>
        <w:t>s</w:t>
      </w:r>
      <w:proofErr w:type="spellEnd"/>
      <w:r>
        <w:rPr>
          <w:b/>
          <w:color w:val="385623" w:themeColor="accent6" w:themeShade="80"/>
          <w:sz w:val="44"/>
          <w:szCs w:val="44"/>
        </w:rPr>
        <w:t xml:space="preserve"> in Kindkans</w:t>
      </w:r>
      <w:r w:rsidR="00B30261">
        <w:rPr>
          <w:b/>
          <w:color w:val="385623" w:themeColor="accent6" w:themeShade="80"/>
          <w:sz w:val="44"/>
          <w:szCs w:val="44"/>
        </w:rPr>
        <w:tab/>
      </w:r>
      <w:r w:rsidR="00381ECC">
        <w:rPr>
          <w:b/>
          <w:color w:val="385623" w:themeColor="accent6" w:themeShade="80"/>
          <w:sz w:val="44"/>
          <w:szCs w:val="44"/>
        </w:rPr>
        <w:tab/>
      </w:r>
    </w:p>
    <w:p w14:paraId="668A0BA1" w14:textId="5F8FFE03" w:rsidR="00053302" w:rsidRDefault="00D84431" w:rsidP="00053302">
      <w:pPr>
        <w:rPr>
          <w:sz w:val="18"/>
        </w:rPr>
      </w:pPr>
      <w:r w:rsidRPr="39759594">
        <w:rPr>
          <w:sz w:val="16"/>
          <w:szCs w:val="16"/>
        </w:rPr>
        <w:t xml:space="preserve">Update </w:t>
      </w:r>
      <w:r w:rsidR="00B07A12">
        <w:rPr>
          <w:sz w:val="16"/>
          <w:szCs w:val="16"/>
        </w:rPr>
        <w:t xml:space="preserve"> </w:t>
      </w:r>
      <w:r w:rsidR="00986426">
        <w:rPr>
          <w:sz w:val="16"/>
          <w:szCs w:val="16"/>
        </w:rPr>
        <w:t>1</w:t>
      </w:r>
      <w:r w:rsidR="00163C0F">
        <w:rPr>
          <w:sz w:val="16"/>
          <w:szCs w:val="16"/>
        </w:rPr>
        <w:t>0</w:t>
      </w:r>
      <w:r w:rsidR="00986426">
        <w:rPr>
          <w:sz w:val="16"/>
          <w:szCs w:val="16"/>
        </w:rPr>
        <w:t xml:space="preserve"> </w:t>
      </w:r>
      <w:r w:rsidR="00163C0F">
        <w:rPr>
          <w:sz w:val="16"/>
          <w:szCs w:val="16"/>
        </w:rPr>
        <w:t>December</w:t>
      </w:r>
      <w:r w:rsidR="00B07A12">
        <w:rPr>
          <w:sz w:val="16"/>
          <w:szCs w:val="16"/>
        </w:rPr>
        <w:t xml:space="preserve"> 202</w:t>
      </w:r>
      <w:r w:rsidR="00986426">
        <w:rPr>
          <w:sz w:val="16"/>
          <w:szCs w:val="16"/>
        </w:rPr>
        <w:t>4</w:t>
      </w:r>
      <w:r w:rsidR="00D90F47" w:rsidRPr="00D90F47">
        <w:rPr>
          <w:sz w:val="18"/>
        </w:rPr>
        <w:t xml:space="preserve"> </w:t>
      </w:r>
      <w:proofErr w:type="spellStart"/>
      <w:r w:rsidR="003E16BE">
        <w:rPr>
          <w:sz w:val="18"/>
        </w:rPr>
        <w:t>n</w:t>
      </w:r>
      <w:r w:rsidR="00537110">
        <w:rPr>
          <w:sz w:val="18"/>
        </w:rPr>
        <w:t>.</w:t>
      </w:r>
      <w:r w:rsidR="003E16BE">
        <w:rPr>
          <w:sz w:val="18"/>
        </w:rPr>
        <w:t>a</w:t>
      </w:r>
      <w:r w:rsidR="00537110">
        <w:rPr>
          <w:sz w:val="18"/>
        </w:rPr>
        <w:t>.</w:t>
      </w:r>
      <w:r w:rsidR="003E16BE">
        <w:rPr>
          <w:sz w:val="18"/>
        </w:rPr>
        <w:t>v</w:t>
      </w:r>
      <w:proofErr w:type="spellEnd"/>
      <w:r w:rsidR="00986426">
        <w:rPr>
          <w:sz w:val="18"/>
        </w:rPr>
        <w:t xml:space="preserve"> de aanscherping van criteria kansrijk VO</w:t>
      </w:r>
      <w:r w:rsidR="003E16BE">
        <w:rPr>
          <w:sz w:val="18"/>
        </w:rPr>
        <w:t xml:space="preserve">. </w:t>
      </w:r>
    </w:p>
    <w:p w14:paraId="66AEA4D0" w14:textId="5760272B" w:rsidR="00B07A12" w:rsidRDefault="00B07A12" w:rsidP="00B07A12">
      <w:pPr>
        <w:pStyle w:val="Lijstalinea"/>
        <w:numPr>
          <w:ilvl w:val="0"/>
          <w:numId w:val="4"/>
        </w:numPr>
        <w:rPr>
          <w:sz w:val="18"/>
        </w:rPr>
      </w:pPr>
      <w:r>
        <w:rPr>
          <w:sz w:val="18"/>
        </w:rPr>
        <w:t>Arrangement Kansrijk VO</w:t>
      </w:r>
      <w:r w:rsidR="002566D3">
        <w:rPr>
          <w:sz w:val="18"/>
        </w:rPr>
        <w:tab/>
      </w:r>
      <w:r w:rsidR="002566D3">
        <w:rPr>
          <w:sz w:val="18"/>
        </w:rPr>
        <w:tab/>
      </w:r>
      <w:r w:rsidR="002566D3">
        <w:rPr>
          <w:sz w:val="18"/>
        </w:rPr>
        <w:tab/>
      </w:r>
      <w:r w:rsidR="002566D3">
        <w:rPr>
          <w:sz w:val="18"/>
        </w:rPr>
        <w:tab/>
        <w:t>pag. 1</w:t>
      </w:r>
    </w:p>
    <w:p w14:paraId="12E18A08" w14:textId="19F75D51" w:rsidR="00B07A12" w:rsidRDefault="00B07A12" w:rsidP="00B07A12">
      <w:pPr>
        <w:pStyle w:val="Lijstalinea"/>
        <w:numPr>
          <w:ilvl w:val="0"/>
          <w:numId w:val="4"/>
        </w:numPr>
        <w:rPr>
          <w:sz w:val="18"/>
        </w:rPr>
      </w:pPr>
      <w:r>
        <w:rPr>
          <w:sz w:val="18"/>
        </w:rPr>
        <w:t>Arrangement Terugplaatsingsregeling</w:t>
      </w:r>
      <w:r w:rsidR="006103F0">
        <w:rPr>
          <w:sz w:val="18"/>
        </w:rPr>
        <w:tab/>
      </w:r>
      <w:r w:rsidR="006103F0">
        <w:rPr>
          <w:sz w:val="18"/>
        </w:rPr>
        <w:tab/>
        <w:t>pag. 2</w:t>
      </w:r>
    </w:p>
    <w:p w14:paraId="5B508429" w14:textId="62E4C2AA" w:rsidR="005A33A9" w:rsidRDefault="005A33A9" w:rsidP="005A33A9">
      <w:pPr>
        <w:pStyle w:val="Lijstalinea"/>
        <w:numPr>
          <w:ilvl w:val="0"/>
          <w:numId w:val="4"/>
        </w:numPr>
        <w:rPr>
          <w:sz w:val="18"/>
        </w:rPr>
      </w:pPr>
      <w:r>
        <w:rPr>
          <w:sz w:val="18"/>
        </w:rPr>
        <w:t>TLV met Regeling Hardheidsclausule</w:t>
      </w:r>
      <w:r>
        <w:rPr>
          <w:sz w:val="18"/>
        </w:rPr>
        <w:tab/>
      </w:r>
      <w:r>
        <w:rPr>
          <w:sz w:val="18"/>
        </w:rPr>
        <w:tab/>
        <w:t>pag. 3</w:t>
      </w:r>
    </w:p>
    <w:p w14:paraId="1C9A06FB" w14:textId="7822315B" w:rsidR="002D4A9C" w:rsidRPr="00BE593E" w:rsidRDefault="002D4A9C" w:rsidP="00481C39">
      <w:pPr>
        <w:pStyle w:val="Lijstalinea"/>
        <w:numPr>
          <w:ilvl w:val="0"/>
          <w:numId w:val="4"/>
        </w:numPr>
        <w:ind w:left="0" w:firstLine="360"/>
        <w:rPr>
          <w:sz w:val="18"/>
        </w:rPr>
      </w:pPr>
      <w:r w:rsidRPr="00BE593E">
        <w:rPr>
          <w:sz w:val="18"/>
        </w:rPr>
        <w:t>TLV met Regeling Zorgplicht VO</w:t>
      </w:r>
      <w:r>
        <w:rPr>
          <w:sz w:val="18"/>
        </w:rPr>
        <w:tab/>
      </w:r>
      <w:r>
        <w:rPr>
          <w:sz w:val="18"/>
        </w:rPr>
        <w:tab/>
      </w:r>
      <w:r>
        <w:rPr>
          <w:sz w:val="18"/>
        </w:rPr>
        <w:tab/>
        <w:t>pag.</w:t>
      </w:r>
      <w:r w:rsidR="0083797C">
        <w:rPr>
          <w:sz w:val="18"/>
        </w:rPr>
        <w:t xml:space="preserve"> </w:t>
      </w:r>
      <w:r w:rsidR="00861287">
        <w:rPr>
          <w:sz w:val="18"/>
        </w:rPr>
        <w:t>3</w:t>
      </w:r>
    </w:p>
    <w:p w14:paraId="676F0553" w14:textId="52CC72CF" w:rsidR="00120E78" w:rsidRDefault="00120E78" w:rsidP="00120E78">
      <w:pPr>
        <w:pStyle w:val="Lijstalinea"/>
        <w:numPr>
          <w:ilvl w:val="0"/>
          <w:numId w:val="4"/>
        </w:numPr>
        <w:rPr>
          <w:sz w:val="18"/>
          <w:szCs w:val="18"/>
        </w:rPr>
      </w:pPr>
      <w:r>
        <w:rPr>
          <w:sz w:val="18"/>
          <w:szCs w:val="18"/>
        </w:rPr>
        <w:t>TLV VSO</w:t>
      </w:r>
      <w:r w:rsidR="002B5738">
        <w:rPr>
          <w:sz w:val="18"/>
          <w:szCs w:val="18"/>
        </w:rPr>
        <w:t xml:space="preserve"> cat. 1</w:t>
      </w:r>
      <w:r w:rsidR="000B135B">
        <w:rPr>
          <w:sz w:val="18"/>
          <w:szCs w:val="18"/>
        </w:rPr>
        <w:tab/>
      </w:r>
      <w:r w:rsidR="000B135B">
        <w:rPr>
          <w:sz w:val="18"/>
          <w:szCs w:val="18"/>
        </w:rPr>
        <w:tab/>
      </w:r>
      <w:r w:rsidR="000B135B">
        <w:rPr>
          <w:sz w:val="18"/>
          <w:szCs w:val="18"/>
        </w:rPr>
        <w:tab/>
      </w:r>
      <w:r w:rsidR="000B135B">
        <w:rPr>
          <w:sz w:val="18"/>
          <w:szCs w:val="18"/>
        </w:rPr>
        <w:tab/>
      </w:r>
      <w:r w:rsidR="000B135B">
        <w:rPr>
          <w:sz w:val="18"/>
          <w:szCs w:val="18"/>
        </w:rPr>
        <w:tab/>
        <w:t xml:space="preserve">pag. </w:t>
      </w:r>
      <w:r w:rsidR="00861287">
        <w:rPr>
          <w:sz w:val="18"/>
          <w:szCs w:val="18"/>
        </w:rPr>
        <w:t>4</w:t>
      </w:r>
    </w:p>
    <w:p w14:paraId="004C6AA3" w14:textId="298B5542" w:rsidR="00120E78" w:rsidRDefault="00120E78" w:rsidP="00120E78">
      <w:pPr>
        <w:pStyle w:val="Lijstalinea"/>
        <w:numPr>
          <w:ilvl w:val="0"/>
          <w:numId w:val="4"/>
        </w:numPr>
        <w:rPr>
          <w:sz w:val="18"/>
          <w:szCs w:val="18"/>
        </w:rPr>
      </w:pPr>
      <w:r>
        <w:rPr>
          <w:sz w:val="18"/>
          <w:szCs w:val="18"/>
        </w:rPr>
        <w:t>TLV PRO</w:t>
      </w:r>
      <w:r w:rsidR="002B5738">
        <w:rPr>
          <w:sz w:val="18"/>
          <w:szCs w:val="18"/>
        </w:rPr>
        <w:t xml:space="preserve"> of PRO BR</w:t>
      </w:r>
      <w:r w:rsidR="000B135B">
        <w:rPr>
          <w:sz w:val="18"/>
          <w:szCs w:val="18"/>
        </w:rPr>
        <w:tab/>
      </w:r>
      <w:r w:rsidR="000B135B">
        <w:rPr>
          <w:sz w:val="18"/>
          <w:szCs w:val="18"/>
        </w:rPr>
        <w:tab/>
      </w:r>
      <w:r w:rsidR="000B135B">
        <w:rPr>
          <w:sz w:val="18"/>
          <w:szCs w:val="18"/>
        </w:rPr>
        <w:tab/>
      </w:r>
      <w:r w:rsidR="000B135B">
        <w:rPr>
          <w:sz w:val="18"/>
          <w:szCs w:val="18"/>
        </w:rPr>
        <w:tab/>
        <w:t xml:space="preserve">pag. </w:t>
      </w:r>
      <w:r w:rsidR="004A7069">
        <w:rPr>
          <w:sz w:val="18"/>
          <w:szCs w:val="18"/>
        </w:rPr>
        <w:t>5</w:t>
      </w:r>
    </w:p>
    <w:p w14:paraId="5DDB2C63" w14:textId="6A987429" w:rsidR="009B5CB6" w:rsidRPr="00120E78" w:rsidRDefault="009B5CB6" w:rsidP="00120E78">
      <w:pPr>
        <w:pStyle w:val="Lijstalinea"/>
        <w:numPr>
          <w:ilvl w:val="0"/>
          <w:numId w:val="4"/>
        </w:numPr>
        <w:rPr>
          <w:sz w:val="18"/>
          <w:szCs w:val="18"/>
        </w:rPr>
      </w:pPr>
      <w:r>
        <w:rPr>
          <w:sz w:val="18"/>
          <w:szCs w:val="18"/>
        </w:rPr>
        <w:t>Bijlage kansrijk VO</w:t>
      </w:r>
      <w:r w:rsidR="00012AF6">
        <w:rPr>
          <w:sz w:val="18"/>
          <w:szCs w:val="18"/>
        </w:rPr>
        <w:t xml:space="preserve"> nieuwsbrief</w:t>
      </w:r>
      <w:r w:rsidR="00012AF6">
        <w:rPr>
          <w:sz w:val="18"/>
          <w:szCs w:val="18"/>
        </w:rPr>
        <w:tab/>
      </w:r>
      <w:r w:rsidR="00012AF6">
        <w:rPr>
          <w:sz w:val="18"/>
          <w:szCs w:val="18"/>
        </w:rPr>
        <w:tab/>
      </w:r>
      <w:r w:rsidR="00012AF6">
        <w:rPr>
          <w:sz w:val="18"/>
          <w:szCs w:val="18"/>
        </w:rPr>
        <w:tab/>
        <w:t>pag. 6</w:t>
      </w:r>
    </w:p>
    <w:p w14:paraId="719308F8" w14:textId="77777777" w:rsidR="00481C39" w:rsidRDefault="00481C39" w:rsidP="00D56333">
      <w:pPr>
        <w:rPr>
          <w:b/>
          <w:sz w:val="18"/>
        </w:rPr>
      </w:pPr>
    </w:p>
    <w:p w14:paraId="32A48886" w14:textId="1BDCDBAA" w:rsidR="006046AB" w:rsidRPr="00C441BE" w:rsidRDefault="006E297E" w:rsidP="00D56333">
      <w:pPr>
        <w:rPr>
          <w:b/>
          <w:sz w:val="18"/>
          <w:highlight w:val="yellow"/>
        </w:rPr>
      </w:pPr>
      <w:r>
        <w:rPr>
          <w:b/>
          <w:sz w:val="18"/>
        </w:rPr>
        <w:t>Verschil TLV en A</w:t>
      </w:r>
      <w:r w:rsidR="006046AB" w:rsidRPr="006046AB">
        <w:rPr>
          <w:b/>
          <w:sz w:val="18"/>
        </w:rPr>
        <w:t>rrangement</w:t>
      </w:r>
      <w:r w:rsidR="00C441BE">
        <w:rPr>
          <w:b/>
          <w:sz w:val="18"/>
        </w:rPr>
        <w:t xml:space="preserve"> </w:t>
      </w:r>
    </w:p>
    <w:p w14:paraId="17C2DBDA" w14:textId="77777777" w:rsidR="006046AB" w:rsidRPr="00215FCA" w:rsidRDefault="006046AB" w:rsidP="00D56333">
      <w:pPr>
        <w:rPr>
          <w:sz w:val="18"/>
        </w:rPr>
      </w:pPr>
      <w:r w:rsidRPr="00215FCA">
        <w:rPr>
          <w:sz w:val="18"/>
        </w:rPr>
        <w:t xml:space="preserve">In Kindkans wordt er verschil gemaakt tussen een TLV en een Arrangement. </w:t>
      </w:r>
    </w:p>
    <w:p w14:paraId="57318A27" w14:textId="77777777" w:rsidR="006046AB" w:rsidRPr="00215FCA" w:rsidRDefault="006046AB" w:rsidP="006046AB">
      <w:pPr>
        <w:pStyle w:val="Lijstalinea"/>
        <w:numPr>
          <w:ilvl w:val="0"/>
          <w:numId w:val="3"/>
        </w:numPr>
        <w:ind w:left="284" w:hanging="284"/>
        <w:rPr>
          <w:sz w:val="18"/>
        </w:rPr>
      </w:pPr>
      <w:r w:rsidRPr="00215FCA">
        <w:rPr>
          <w:sz w:val="18"/>
        </w:rPr>
        <w:t xml:space="preserve">Indien een TLV wordt afgegeven, ontvangen zij de status </w:t>
      </w:r>
      <w:r w:rsidRPr="00215FCA">
        <w:rPr>
          <w:i/>
          <w:sz w:val="18"/>
        </w:rPr>
        <w:t>TLV afgegeven</w:t>
      </w:r>
      <w:r w:rsidRPr="00215FCA">
        <w:rPr>
          <w:sz w:val="18"/>
        </w:rPr>
        <w:t xml:space="preserve"> en is de TLV zichtbaar in het tabblad </w:t>
      </w:r>
      <w:r w:rsidRPr="00215FCA">
        <w:rPr>
          <w:i/>
          <w:sz w:val="18"/>
        </w:rPr>
        <w:t>TLV</w:t>
      </w:r>
      <w:r w:rsidRPr="00215FCA">
        <w:rPr>
          <w:sz w:val="18"/>
        </w:rPr>
        <w:t xml:space="preserve">. </w:t>
      </w:r>
    </w:p>
    <w:p w14:paraId="791E0C74" w14:textId="531FD7C7" w:rsidR="006046AB" w:rsidRPr="00215FCA" w:rsidRDefault="00E97BE6" w:rsidP="00D56333">
      <w:pPr>
        <w:pStyle w:val="Lijstalinea"/>
        <w:numPr>
          <w:ilvl w:val="0"/>
          <w:numId w:val="3"/>
        </w:numPr>
        <w:ind w:left="284" w:hanging="284"/>
        <w:rPr>
          <w:sz w:val="18"/>
        </w:rPr>
      </w:pPr>
      <w:r w:rsidRPr="00215FCA">
        <w:rPr>
          <w:sz w:val="18"/>
        </w:rPr>
        <w:t>Arrangementen</w:t>
      </w:r>
      <w:r w:rsidR="006046AB" w:rsidRPr="00215FCA">
        <w:rPr>
          <w:sz w:val="18"/>
        </w:rPr>
        <w:t xml:space="preserve"> die je aanvraagt zijn te zien onder het tabblad </w:t>
      </w:r>
      <w:r w:rsidR="006046AB" w:rsidRPr="00215FCA">
        <w:rPr>
          <w:i/>
          <w:sz w:val="18"/>
        </w:rPr>
        <w:t>Aanpak</w:t>
      </w:r>
      <w:r w:rsidR="006046AB" w:rsidRPr="00215FCA">
        <w:rPr>
          <w:sz w:val="18"/>
        </w:rPr>
        <w:t xml:space="preserve">, indien afgegeven ontvangen zij de status </w:t>
      </w:r>
      <w:r w:rsidR="006046AB" w:rsidRPr="00215FCA">
        <w:rPr>
          <w:i/>
          <w:sz w:val="18"/>
        </w:rPr>
        <w:t>Gearrangeerd</w:t>
      </w:r>
      <w:r w:rsidR="006046AB" w:rsidRPr="00215FCA">
        <w:rPr>
          <w:sz w:val="18"/>
        </w:rPr>
        <w:t xml:space="preserve"> en is dit document te vinden onder het tabblad </w:t>
      </w:r>
      <w:r w:rsidR="006046AB" w:rsidRPr="00215FCA">
        <w:rPr>
          <w:i/>
          <w:sz w:val="18"/>
        </w:rPr>
        <w:t>Aanpak</w:t>
      </w:r>
      <w:r w:rsidR="006046AB" w:rsidRPr="00215FCA">
        <w:rPr>
          <w:sz w:val="18"/>
        </w:rPr>
        <w:t>.</w:t>
      </w:r>
    </w:p>
    <w:p w14:paraId="0F027B20" w14:textId="4BA404B8" w:rsidR="00776FF6" w:rsidRPr="00215FCA" w:rsidRDefault="00117295" w:rsidP="00776FF6">
      <w:pPr>
        <w:rPr>
          <w:sz w:val="18"/>
        </w:rPr>
      </w:pPr>
      <w:r w:rsidRPr="00215FCA">
        <w:rPr>
          <w:sz w:val="18"/>
        </w:rPr>
        <w:t>Communicatie over het verloop van een aanvraag</w:t>
      </w:r>
      <w:r w:rsidR="00C14607" w:rsidRPr="00215FCA">
        <w:rPr>
          <w:sz w:val="18"/>
        </w:rPr>
        <w:t xml:space="preserve"> wordt in principe via Kindkans gedaan</w:t>
      </w:r>
      <w:r w:rsidR="00E00720" w:rsidRPr="00215FCA">
        <w:rPr>
          <w:sz w:val="18"/>
        </w:rPr>
        <w:t>. Je ziet dit terug bij</w:t>
      </w:r>
      <w:r w:rsidR="001F07E7" w:rsidRPr="00215FCA">
        <w:rPr>
          <w:sz w:val="18"/>
        </w:rPr>
        <w:t xml:space="preserve"> het tabblad</w:t>
      </w:r>
      <w:r w:rsidR="00E00720" w:rsidRPr="00215FCA">
        <w:rPr>
          <w:sz w:val="18"/>
        </w:rPr>
        <w:t xml:space="preserve"> Hulpvraag, </w:t>
      </w:r>
      <w:r w:rsidR="001F07E7" w:rsidRPr="00215FCA">
        <w:rPr>
          <w:sz w:val="18"/>
        </w:rPr>
        <w:t xml:space="preserve">rechts onderaan is de knop </w:t>
      </w:r>
      <w:r w:rsidR="001F07E7" w:rsidRPr="00215FCA">
        <w:rPr>
          <w:b/>
          <w:bCs/>
          <w:i/>
          <w:iCs/>
          <w:sz w:val="18"/>
        </w:rPr>
        <w:t>Status Informatie</w:t>
      </w:r>
      <w:r w:rsidR="001F07E7" w:rsidRPr="00215FCA">
        <w:rPr>
          <w:sz w:val="18"/>
        </w:rPr>
        <w:t xml:space="preserve"> te zien. Hier vind je</w:t>
      </w:r>
      <w:r w:rsidR="002949FB" w:rsidRPr="00215FCA">
        <w:rPr>
          <w:sz w:val="18"/>
        </w:rPr>
        <w:t xml:space="preserve"> het </w:t>
      </w:r>
      <w:r w:rsidR="002F184A" w:rsidRPr="00215FCA">
        <w:rPr>
          <w:sz w:val="18"/>
        </w:rPr>
        <w:t>status</w:t>
      </w:r>
      <w:r w:rsidR="002949FB" w:rsidRPr="00215FCA">
        <w:rPr>
          <w:sz w:val="18"/>
        </w:rPr>
        <w:t xml:space="preserve"> </w:t>
      </w:r>
      <w:r w:rsidR="00323714" w:rsidRPr="00215FCA">
        <w:rPr>
          <w:sz w:val="18"/>
        </w:rPr>
        <w:t>van de aanvraag o</w:t>
      </w:r>
      <w:r w:rsidR="002949FB" w:rsidRPr="00215FCA">
        <w:rPr>
          <w:sz w:val="18"/>
        </w:rPr>
        <w:t>f de bijzonderheden terug:</w:t>
      </w:r>
      <w:r w:rsidR="001F07E7" w:rsidRPr="00215FCA">
        <w:rPr>
          <w:sz w:val="18"/>
        </w:rPr>
        <w:t xml:space="preserve"> wanneer </w:t>
      </w:r>
      <w:r w:rsidR="004363BD" w:rsidRPr="00215FCA">
        <w:rPr>
          <w:sz w:val="18"/>
        </w:rPr>
        <w:t>de aanvraag is ingediend en behandeld wordt door de CT (Commissie Toewijzing) en of er een toelichting wordt gevraagd</w:t>
      </w:r>
      <w:r w:rsidR="002949FB" w:rsidRPr="00215FCA">
        <w:rPr>
          <w:sz w:val="18"/>
        </w:rPr>
        <w:t xml:space="preserve"> of dat de aanvraag is toegewezen.</w:t>
      </w:r>
    </w:p>
    <w:p w14:paraId="6EDAAB6D" w14:textId="4999B1D9" w:rsidR="00777752" w:rsidRDefault="00777752" w:rsidP="00776FF6">
      <w:pPr>
        <w:rPr>
          <w:sz w:val="18"/>
        </w:rPr>
      </w:pPr>
      <w:r w:rsidRPr="00215FCA">
        <w:rPr>
          <w:sz w:val="18"/>
        </w:rPr>
        <w:t>Deze toelichting is beknopt, wil je uitgebreide informatie over Kindkans, lees dan de handleiding</w:t>
      </w:r>
      <w:r w:rsidR="00195D9D" w:rsidRPr="00215FCA">
        <w:rPr>
          <w:sz w:val="18"/>
        </w:rPr>
        <w:t xml:space="preserve"> op de </w:t>
      </w:r>
      <w:r w:rsidR="00215FCA">
        <w:rPr>
          <w:sz w:val="18"/>
        </w:rPr>
        <w:t>onze website</w:t>
      </w:r>
    </w:p>
    <w:p w14:paraId="7319E9A9" w14:textId="77777777" w:rsidR="00195D9D" w:rsidRDefault="00195D9D" w:rsidP="00195D9D">
      <w:pPr>
        <w:rPr>
          <w:sz w:val="18"/>
          <w:szCs w:val="18"/>
        </w:rPr>
      </w:pPr>
    </w:p>
    <w:tbl>
      <w:tblPr>
        <w:tblStyle w:val="Tabelraster"/>
        <w:tblW w:w="10348" w:type="dxa"/>
        <w:tblInd w:w="-5" w:type="dxa"/>
        <w:tblLook w:val="04A0" w:firstRow="1" w:lastRow="0" w:firstColumn="1" w:lastColumn="0" w:noHBand="0" w:noVBand="1"/>
      </w:tblPr>
      <w:tblGrid>
        <w:gridCol w:w="3539"/>
        <w:gridCol w:w="6809"/>
      </w:tblGrid>
      <w:tr w:rsidR="00195D9D" w:rsidRPr="00752F78" w14:paraId="7FC77703" w14:textId="77777777" w:rsidTr="00E94ABF">
        <w:tc>
          <w:tcPr>
            <w:tcW w:w="10348" w:type="dxa"/>
            <w:gridSpan w:val="2"/>
            <w:shd w:val="clear" w:color="auto" w:fill="E2EFD9" w:themeFill="accent6" w:themeFillTint="33"/>
          </w:tcPr>
          <w:p w14:paraId="4425F8D2" w14:textId="10393BE4" w:rsidR="00195D9D" w:rsidRPr="006A4EED" w:rsidRDefault="00195D9D" w:rsidP="0028746D">
            <w:pPr>
              <w:rPr>
                <w:rFonts w:cs="Arial"/>
                <w:b/>
              </w:rPr>
            </w:pPr>
            <w:bookmarkStart w:id="0" w:name="_Hlk148619533"/>
            <w:r>
              <w:rPr>
                <w:rFonts w:cs="Arial"/>
                <w:b/>
              </w:rPr>
              <w:t>Arrangement Kansrijk VO</w:t>
            </w:r>
            <w:r w:rsidR="00986426">
              <w:rPr>
                <w:rFonts w:cs="Arial"/>
                <w:b/>
              </w:rPr>
              <w:t xml:space="preserve"> (zie uitgebreide uitleg in de </w:t>
            </w:r>
            <w:r w:rsidR="00D73B26">
              <w:rPr>
                <w:rFonts w:cs="Arial"/>
                <w:b/>
              </w:rPr>
              <w:t>bijlage</w:t>
            </w:r>
            <w:r w:rsidR="00422B4E">
              <w:rPr>
                <w:rFonts w:cs="Arial"/>
                <w:b/>
              </w:rPr>
              <w:t xml:space="preserve"> of op</w:t>
            </w:r>
            <w:r w:rsidR="00986426">
              <w:rPr>
                <w:rFonts w:cs="Arial"/>
                <w:b/>
              </w:rPr>
              <w:t xml:space="preserve"> onze website www.swv-hanzeland.nl)</w:t>
            </w:r>
          </w:p>
        </w:tc>
      </w:tr>
      <w:tr w:rsidR="00195D9D" w:rsidRPr="00752F78" w14:paraId="450D40B7" w14:textId="77777777" w:rsidTr="00E94ABF">
        <w:tc>
          <w:tcPr>
            <w:tcW w:w="3539" w:type="dxa"/>
            <w:shd w:val="clear" w:color="auto" w:fill="E2EFD9" w:themeFill="accent6" w:themeFillTint="33"/>
          </w:tcPr>
          <w:p w14:paraId="222DAF6B" w14:textId="77777777" w:rsidR="00195D9D" w:rsidRPr="00752F78" w:rsidRDefault="00195D9D" w:rsidP="0028746D">
            <w:pPr>
              <w:rPr>
                <w:rFonts w:cs="Arial"/>
                <w:szCs w:val="20"/>
              </w:rPr>
            </w:pPr>
            <w:r>
              <w:rPr>
                <w:rFonts w:cs="Arial"/>
                <w:szCs w:val="20"/>
              </w:rPr>
              <w:t>Voor welke leerlingen bedoeld?</w:t>
            </w:r>
          </w:p>
          <w:p w14:paraId="4DAF6321" w14:textId="77777777" w:rsidR="00195D9D" w:rsidRPr="00752F78" w:rsidRDefault="00195D9D" w:rsidP="0028746D">
            <w:pPr>
              <w:rPr>
                <w:rFonts w:cs="Arial"/>
                <w:szCs w:val="20"/>
              </w:rPr>
            </w:pPr>
          </w:p>
          <w:p w14:paraId="5C7AB8DC" w14:textId="77777777" w:rsidR="00195D9D" w:rsidRPr="00752F78" w:rsidRDefault="00195D9D" w:rsidP="0028746D">
            <w:pPr>
              <w:rPr>
                <w:rFonts w:cs="Arial"/>
                <w:szCs w:val="20"/>
              </w:rPr>
            </w:pPr>
          </w:p>
        </w:tc>
        <w:tc>
          <w:tcPr>
            <w:tcW w:w="6809" w:type="dxa"/>
            <w:shd w:val="clear" w:color="auto" w:fill="E2EFD9" w:themeFill="accent6" w:themeFillTint="33"/>
          </w:tcPr>
          <w:p w14:paraId="6B12C1E3" w14:textId="77777777" w:rsidR="00195D9D" w:rsidRDefault="00195D9D" w:rsidP="0028746D">
            <w:pPr>
              <w:rPr>
                <w:rFonts w:cs="Arial"/>
                <w:b/>
                <w:szCs w:val="20"/>
              </w:rPr>
            </w:pPr>
            <w:r w:rsidRPr="006A4EED">
              <w:rPr>
                <w:rFonts w:cs="Arial"/>
                <w:b/>
                <w:szCs w:val="20"/>
              </w:rPr>
              <w:t xml:space="preserve">Leerling start </w:t>
            </w:r>
            <w:r>
              <w:rPr>
                <w:rFonts w:cs="Arial"/>
                <w:b/>
                <w:szCs w:val="20"/>
              </w:rPr>
              <w:t xml:space="preserve">wél </w:t>
            </w:r>
            <w:r w:rsidRPr="006A4EED">
              <w:rPr>
                <w:rFonts w:cs="Arial"/>
                <w:b/>
                <w:szCs w:val="20"/>
              </w:rPr>
              <w:t>in</w:t>
            </w:r>
            <w:r>
              <w:rPr>
                <w:rFonts w:cs="Arial"/>
                <w:b/>
                <w:szCs w:val="20"/>
              </w:rPr>
              <w:t xml:space="preserve"> VO en is afkomstig uit</w:t>
            </w:r>
          </w:p>
          <w:p w14:paraId="49A505DE" w14:textId="22A876CF" w:rsidR="00195D9D" w:rsidRDefault="00195D9D" w:rsidP="0028746D">
            <w:pPr>
              <w:rPr>
                <w:rFonts w:cs="Arial"/>
                <w:b/>
                <w:szCs w:val="20"/>
              </w:rPr>
            </w:pPr>
            <w:proofErr w:type="spellStart"/>
            <w:r>
              <w:rPr>
                <w:rFonts w:cs="Arial"/>
                <w:b/>
                <w:szCs w:val="20"/>
              </w:rPr>
              <w:t>a.SBO</w:t>
            </w:r>
            <w:proofErr w:type="spellEnd"/>
            <w:r>
              <w:rPr>
                <w:rFonts w:cs="Arial"/>
                <w:b/>
                <w:szCs w:val="20"/>
              </w:rPr>
              <w:t xml:space="preserve"> </w:t>
            </w:r>
          </w:p>
          <w:p w14:paraId="5ADEFEC6" w14:textId="77777777" w:rsidR="00195D9D" w:rsidRDefault="00195D9D" w:rsidP="0028746D">
            <w:pPr>
              <w:rPr>
                <w:rFonts w:cs="Arial"/>
                <w:b/>
                <w:szCs w:val="20"/>
              </w:rPr>
            </w:pPr>
            <w:proofErr w:type="spellStart"/>
            <w:r>
              <w:rPr>
                <w:rFonts w:cs="Arial"/>
                <w:b/>
                <w:szCs w:val="20"/>
              </w:rPr>
              <w:t>b.Twijfelleerlingen</w:t>
            </w:r>
            <w:proofErr w:type="spellEnd"/>
            <w:r>
              <w:rPr>
                <w:rFonts w:cs="Arial"/>
                <w:b/>
                <w:szCs w:val="20"/>
              </w:rPr>
              <w:t xml:space="preserve"> uit regulier PO: PO twijfelt of leerling doorstroomt naar regulier VO of het VSO</w:t>
            </w:r>
          </w:p>
          <w:p w14:paraId="342386E6" w14:textId="77777777" w:rsidR="00195D9D" w:rsidRDefault="00195D9D" w:rsidP="0028746D">
            <w:pPr>
              <w:rPr>
                <w:rFonts w:cs="Arial"/>
                <w:b/>
                <w:szCs w:val="20"/>
              </w:rPr>
            </w:pPr>
            <w:proofErr w:type="spellStart"/>
            <w:r>
              <w:rPr>
                <w:rFonts w:cs="Arial"/>
                <w:b/>
                <w:szCs w:val="20"/>
              </w:rPr>
              <w:t>c.Zij</w:t>
            </w:r>
            <w:proofErr w:type="spellEnd"/>
            <w:r>
              <w:rPr>
                <w:rFonts w:cs="Arial"/>
                <w:b/>
                <w:szCs w:val="20"/>
              </w:rPr>
              <w:t>-instromer met een ‘bijzonder verhaal’</w:t>
            </w:r>
            <w:r w:rsidR="00986426">
              <w:rPr>
                <w:rFonts w:cs="Arial"/>
                <w:b/>
                <w:szCs w:val="20"/>
              </w:rPr>
              <w:t xml:space="preserve"> </w:t>
            </w:r>
          </w:p>
          <w:p w14:paraId="37E0C5B3" w14:textId="2768E85D" w:rsidR="000B595E" w:rsidRPr="00B11D00" w:rsidRDefault="000B595E" w:rsidP="0028746D">
            <w:pPr>
              <w:rPr>
                <w:rFonts w:cs="Arial"/>
                <w:b/>
                <w:szCs w:val="20"/>
              </w:rPr>
            </w:pPr>
            <w:r>
              <w:rPr>
                <w:rFonts w:cs="Arial"/>
                <w:b/>
                <w:szCs w:val="20"/>
              </w:rPr>
              <w:t>d. SO, krijgt een kansrijk VO toegekend. Er zal wel een aanvraag ingediend moeten worden.</w:t>
            </w:r>
          </w:p>
        </w:tc>
      </w:tr>
      <w:tr w:rsidR="00195D9D" w:rsidRPr="00752F78" w14:paraId="4AA81AF6" w14:textId="77777777" w:rsidTr="00E94ABF">
        <w:tc>
          <w:tcPr>
            <w:tcW w:w="3539" w:type="dxa"/>
          </w:tcPr>
          <w:p w14:paraId="30FCBE06" w14:textId="5F115070" w:rsidR="00195D9D" w:rsidRPr="003031D7" w:rsidRDefault="00195D9D" w:rsidP="007F175F">
            <w:pPr>
              <w:rPr>
                <w:rFonts w:cs="Arial"/>
                <w:szCs w:val="20"/>
              </w:rPr>
            </w:pPr>
            <w:r>
              <w:rPr>
                <w:rFonts w:cs="Arial"/>
                <w:szCs w:val="20"/>
              </w:rPr>
              <w:t xml:space="preserve">Soort </w:t>
            </w:r>
            <w:r w:rsidRPr="003031D7">
              <w:rPr>
                <w:rFonts w:cs="Arial"/>
                <w:szCs w:val="20"/>
              </w:rPr>
              <w:t>Hulpvraag in Kindkans</w:t>
            </w:r>
            <w:r>
              <w:rPr>
                <w:rFonts w:cs="Arial"/>
                <w:szCs w:val="20"/>
              </w:rPr>
              <w:t>?</w:t>
            </w:r>
          </w:p>
        </w:tc>
        <w:tc>
          <w:tcPr>
            <w:tcW w:w="6809" w:type="dxa"/>
          </w:tcPr>
          <w:p w14:paraId="6B12C8A4" w14:textId="77777777" w:rsidR="00195D9D" w:rsidRPr="00B71BC9" w:rsidRDefault="00195D9D" w:rsidP="0028746D">
            <w:pPr>
              <w:rPr>
                <w:rFonts w:cs="Arial"/>
                <w:b/>
                <w:szCs w:val="20"/>
              </w:rPr>
            </w:pPr>
            <w:r w:rsidRPr="00B71BC9">
              <w:rPr>
                <w:rFonts w:cs="Arial"/>
                <w:b/>
                <w:szCs w:val="20"/>
              </w:rPr>
              <w:t>Arrangement Kansrijk VO</w:t>
            </w:r>
          </w:p>
        </w:tc>
      </w:tr>
      <w:tr w:rsidR="00195D9D" w:rsidRPr="00752F78" w14:paraId="7C0D95CE" w14:textId="77777777" w:rsidTr="00E94ABF">
        <w:tc>
          <w:tcPr>
            <w:tcW w:w="3539" w:type="dxa"/>
          </w:tcPr>
          <w:p w14:paraId="2E1F320D" w14:textId="77777777" w:rsidR="00195D9D" w:rsidRPr="003031D7" w:rsidRDefault="00195D9D" w:rsidP="0028746D">
            <w:pPr>
              <w:rPr>
                <w:rFonts w:cs="Arial"/>
                <w:szCs w:val="20"/>
              </w:rPr>
            </w:pPr>
            <w:r>
              <w:rPr>
                <w:rFonts w:cs="Arial"/>
                <w:szCs w:val="20"/>
              </w:rPr>
              <w:t>Hoe aanvragen arrangement Kansrijk VO (tabblad Aanpak)?</w:t>
            </w:r>
          </w:p>
        </w:tc>
        <w:tc>
          <w:tcPr>
            <w:tcW w:w="6809" w:type="dxa"/>
          </w:tcPr>
          <w:p w14:paraId="7DCFD8A9" w14:textId="77777777" w:rsidR="00195D9D" w:rsidRDefault="00195D9D" w:rsidP="0028746D">
            <w:pPr>
              <w:rPr>
                <w:rFonts w:cs="Arial"/>
                <w:szCs w:val="20"/>
              </w:rPr>
            </w:pPr>
            <w:r w:rsidRPr="006A4EED">
              <w:rPr>
                <w:rFonts w:cs="Arial"/>
                <w:szCs w:val="20"/>
              </w:rPr>
              <w:t xml:space="preserve">Kindkans: </w:t>
            </w:r>
            <w:r>
              <w:rPr>
                <w:rFonts w:cs="Arial"/>
                <w:szCs w:val="20"/>
              </w:rPr>
              <w:t>Zet motivatie bij Hulpvraag/omschrijving:</w:t>
            </w:r>
          </w:p>
          <w:p w14:paraId="29B7D796" w14:textId="77777777" w:rsidR="00195D9D" w:rsidRPr="008B37D7" w:rsidRDefault="00195D9D" w:rsidP="0028746D">
            <w:pPr>
              <w:rPr>
                <w:rFonts w:cs="Arial"/>
                <w:szCs w:val="20"/>
              </w:rPr>
            </w:pPr>
            <w:r>
              <w:rPr>
                <w:rFonts w:cs="Arial"/>
                <w:szCs w:val="20"/>
              </w:rPr>
              <w:t>ad. a:.</w:t>
            </w:r>
            <w:r w:rsidRPr="008B37D7">
              <w:rPr>
                <w:rFonts w:cs="Arial"/>
                <w:szCs w:val="20"/>
              </w:rPr>
              <w:t>Indien herkomst schoolsoort SBO of SO: benoem welke school mét schoolsoort</w:t>
            </w:r>
          </w:p>
          <w:p w14:paraId="0CD669A4" w14:textId="571C8AB0" w:rsidR="00195D9D" w:rsidRDefault="00195D9D" w:rsidP="0028746D">
            <w:pPr>
              <w:rPr>
                <w:rFonts w:cs="Arial"/>
                <w:szCs w:val="20"/>
              </w:rPr>
            </w:pPr>
            <w:r>
              <w:rPr>
                <w:rFonts w:cs="Arial"/>
                <w:szCs w:val="20"/>
              </w:rPr>
              <w:t xml:space="preserve">ad b. </w:t>
            </w:r>
            <w:r w:rsidRPr="008B37D7">
              <w:rPr>
                <w:rFonts w:cs="Arial"/>
                <w:szCs w:val="20"/>
              </w:rPr>
              <w:t xml:space="preserve">Indien herkomst regulier BAO: </w:t>
            </w:r>
            <w:r w:rsidR="00DE50FA" w:rsidRPr="00DE50FA">
              <w:rPr>
                <w:rStyle w:val="cf01"/>
                <w:rFonts w:ascii="Arial" w:hAnsi="Arial" w:cs="Arial"/>
                <w:sz w:val="20"/>
                <w:szCs w:val="20"/>
              </w:rPr>
              <w:t xml:space="preserve">Aanvraag kansrijk VO kan vanuit een reguliere PO school alleen als er </w:t>
            </w:r>
            <w:r w:rsidR="009F315A">
              <w:rPr>
                <w:rStyle w:val="cf01"/>
                <w:rFonts w:ascii="Arial" w:hAnsi="Arial" w:cs="Arial"/>
                <w:sz w:val="20"/>
                <w:szCs w:val="20"/>
              </w:rPr>
              <w:t>al</w:t>
            </w:r>
            <w:r w:rsidR="00DE50FA" w:rsidRPr="00DE50FA">
              <w:rPr>
                <w:rStyle w:val="cf01"/>
                <w:rFonts w:ascii="Arial" w:hAnsi="Arial" w:cs="Arial"/>
                <w:sz w:val="20"/>
                <w:szCs w:val="20"/>
              </w:rPr>
              <w:t xml:space="preserve"> twijfel</w:t>
            </w:r>
            <w:r w:rsidR="009F315A">
              <w:rPr>
                <w:rStyle w:val="cf01"/>
                <w:rFonts w:ascii="Arial" w:hAnsi="Arial" w:cs="Arial"/>
                <w:sz w:val="20"/>
                <w:szCs w:val="20"/>
              </w:rPr>
              <w:t xml:space="preserve"> VO/VSO is;</w:t>
            </w:r>
            <w:r w:rsidR="00DE50FA" w:rsidRPr="00DE50FA">
              <w:rPr>
                <w:rStyle w:val="cf01"/>
                <w:rFonts w:ascii="Arial" w:hAnsi="Arial" w:cs="Arial"/>
                <w:sz w:val="20"/>
                <w:szCs w:val="20"/>
              </w:rPr>
              <w:t xml:space="preserve"> en </w:t>
            </w:r>
            <w:r w:rsidR="00F22CA2">
              <w:rPr>
                <w:rStyle w:val="cf01"/>
                <w:rFonts w:ascii="Arial" w:hAnsi="Arial" w:cs="Arial"/>
                <w:sz w:val="20"/>
                <w:szCs w:val="20"/>
              </w:rPr>
              <w:t xml:space="preserve">er </w:t>
            </w:r>
            <w:r w:rsidR="00DE50FA" w:rsidRPr="00DE50FA">
              <w:rPr>
                <w:rStyle w:val="cf01"/>
                <w:rFonts w:ascii="Arial" w:hAnsi="Arial" w:cs="Arial"/>
                <w:sz w:val="20"/>
                <w:szCs w:val="20"/>
              </w:rPr>
              <w:t>een actueel OPP is.</w:t>
            </w:r>
            <w:r w:rsidR="009F315A">
              <w:rPr>
                <w:rStyle w:val="cf01"/>
                <w:rFonts w:ascii="Arial" w:hAnsi="Arial" w:cs="Arial"/>
                <w:sz w:val="20"/>
                <w:szCs w:val="20"/>
              </w:rPr>
              <w:t xml:space="preserve"> Tevens</w:t>
            </w:r>
            <w:r w:rsidR="000118C3">
              <w:rPr>
                <w:rStyle w:val="cf01"/>
                <w:rFonts w:ascii="Arial" w:hAnsi="Arial" w:cs="Arial"/>
                <w:sz w:val="20"/>
                <w:szCs w:val="20"/>
              </w:rPr>
              <w:t xml:space="preserve"> willen we</w:t>
            </w:r>
            <w:r w:rsidR="009F315A">
              <w:rPr>
                <w:rStyle w:val="cf01"/>
                <w:rFonts w:ascii="Arial" w:hAnsi="Arial" w:cs="Arial"/>
                <w:sz w:val="20"/>
                <w:szCs w:val="20"/>
              </w:rPr>
              <w:t xml:space="preserve"> een verslaglegging</w:t>
            </w:r>
            <w:r w:rsidR="003243F9">
              <w:rPr>
                <w:rStyle w:val="cf01"/>
                <w:rFonts w:ascii="Arial" w:hAnsi="Arial" w:cs="Arial"/>
                <w:sz w:val="20"/>
                <w:szCs w:val="20"/>
              </w:rPr>
              <w:t xml:space="preserve"> </w:t>
            </w:r>
            <w:r w:rsidR="009F315A">
              <w:rPr>
                <w:rStyle w:val="cf01"/>
                <w:rFonts w:ascii="Arial" w:hAnsi="Arial" w:cs="Arial"/>
                <w:sz w:val="20"/>
                <w:szCs w:val="20"/>
              </w:rPr>
              <w:t>van een gezamenlijk MDO (PO-VO-ouders)</w:t>
            </w:r>
            <w:r w:rsidR="000118C3">
              <w:rPr>
                <w:rStyle w:val="cf01"/>
                <w:rFonts w:ascii="Arial" w:hAnsi="Arial" w:cs="Arial"/>
                <w:sz w:val="20"/>
                <w:szCs w:val="20"/>
              </w:rPr>
              <w:t xml:space="preserve"> en moeten de onderwijs</w:t>
            </w:r>
            <w:r w:rsidR="00873732">
              <w:rPr>
                <w:rStyle w:val="cf01"/>
                <w:rFonts w:ascii="Arial" w:hAnsi="Arial" w:cs="Arial"/>
                <w:sz w:val="20"/>
                <w:szCs w:val="20"/>
              </w:rPr>
              <w:t xml:space="preserve">- en </w:t>
            </w:r>
            <w:r w:rsidR="000118C3">
              <w:rPr>
                <w:rStyle w:val="cf01"/>
                <w:rFonts w:ascii="Arial" w:hAnsi="Arial" w:cs="Arial"/>
                <w:sz w:val="20"/>
                <w:szCs w:val="20"/>
              </w:rPr>
              <w:t>ondersteuningsbehoeften</w:t>
            </w:r>
            <w:r w:rsidR="00873732">
              <w:rPr>
                <w:rStyle w:val="cf01"/>
                <w:rFonts w:ascii="Arial" w:hAnsi="Arial" w:cs="Arial"/>
                <w:sz w:val="20"/>
                <w:szCs w:val="20"/>
              </w:rPr>
              <w:t xml:space="preserve"> duidelijk in kaart gebracht zijn</w:t>
            </w:r>
            <w:r w:rsidR="00542867">
              <w:rPr>
                <w:rStyle w:val="cf01"/>
                <w:rFonts w:ascii="Arial" w:hAnsi="Arial" w:cs="Arial"/>
                <w:sz w:val="20"/>
                <w:szCs w:val="20"/>
              </w:rPr>
              <w:t xml:space="preserve"> (evt. gerelateerd aan het LDGM)</w:t>
            </w:r>
            <w:r w:rsidR="000118C3">
              <w:rPr>
                <w:rStyle w:val="cf01"/>
                <w:rFonts w:ascii="Arial" w:hAnsi="Arial" w:cs="Arial"/>
                <w:sz w:val="20"/>
                <w:szCs w:val="20"/>
              </w:rPr>
              <w:t xml:space="preserve"> </w:t>
            </w:r>
          </w:p>
          <w:p w14:paraId="189F6B62" w14:textId="3ED8EB7E" w:rsidR="00195D9D" w:rsidRPr="008B37D7" w:rsidRDefault="000F48F2" w:rsidP="0028746D">
            <w:pPr>
              <w:rPr>
                <w:rFonts w:cs="Arial"/>
                <w:szCs w:val="20"/>
              </w:rPr>
            </w:pPr>
            <w:r>
              <w:rPr>
                <w:rFonts w:cs="Arial"/>
                <w:szCs w:val="20"/>
              </w:rPr>
              <w:t>a</w:t>
            </w:r>
            <w:r w:rsidR="00195D9D">
              <w:rPr>
                <w:rFonts w:cs="Arial"/>
                <w:szCs w:val="20"/>
              </w:rPr>
              <w:t xml:space="preserve">d. c: Indien zij-instromer: binnen 3 </w:t>
            </w:r>
            <w:r w:rsidR="00542867">
              <w:rPr>
                <w:rFonts w:cs="Arial"/>
                <w:szCs w:val="20"/>
              </w:rPr>
              <w:t>mnd.</w:t>
            </w:r>
            <w:r w:rsidR="00195D9D">
              <w:rPr>
                <w:rFonts w:cs="Arial"/>
                <w:szCs w:val="20"/>
              </w:rPr>
              <w:t xml:space="preserve"> aanvragen na inschrijving.</w:t>
            </w:r>
          </w:p>
          <w:p w14:paraId="36E747EC" w14:textId="77777777" w:rsidR="00195D9D" w:rsidRPr="0071487A" w:rsidRDefault="00195D9D" w:rsidP="0028746D">
            <w:pPr>
              <w:rPr>
                <w:rFonts w:cs="Arial"/>
                <w:i/>
                <w:iCs/>
                <w:szCs w:val="20"/>
              </w:rPr>
            </w:pPr>
            <w:r w:rsidRPr="0071487A">
              <w:rPr>
                <w:rFonts w:cs="Arial"/>
                <w:i/>
                <w:iCs/>
                <w:szCs w:val="20"/>
              </w:rPr>
              <w:t xml:space="preserve">Upload twee documenten: </w:t>
            </w:r>
          </w:p>
          <w:p w14:paraId="073FDD21" w14:textId="77777777" w:rsidR="008474D0" w:rsidRDefault="00195D9D" w:rsidP="0028746D">
            <w:pPr>
              <w:rPr>
                <w:rFonts w:cs="Arial"/>
                <w:szCs w:val="20"/>
              </w:rPr>
            </w:pPr>
            <w:r>
              <w:rPr>
                <w:rFonts w:cs="Arial"/>
                <w:szCs w:val="20"/>
              </w:rPr>
              <w:t>*I</w:t>
            </w:r>
            <w:r w:rsidRPr="00EA50F4">
              <w:rPr>
                <w:rFonts w:cs="Arial"/>
                <w:szCs w:val="20"/>
              </w:rPr>
              <w:t>ngevuld aanvraagformulier Arrangement Kansrijk VO.</w:t>
            </w:r>
          </w:p>
          <w:p w14:paraId="7C48A135" w14:textId="77777777" w:rsidR="00195D9D" w:rsidRDefault="00195D9D" w:rsidP="0028746D">
            <w:pPr>
              <w:rPr>
                <w:rFonts w:cs="Arial"/>
                <w:szCs w:val="20"/>
              </w:rPr>
            </w:pPr>
            <w:r w:rsidRPr="00EA50F4">
              <w:rPr>
                <w:rFonts w:cs="Arial"/>
                <w:szCs w:val="20"/>
              </w:rPr>
              <w:t xml:space="preserve">*actueel OPP waarin duidelijk vermeld staat wat de hulpvraag is, welke acties het VO onderneemt en wanneer. </w:t>
            </w:r>
          </w:p>
          <w:p w14:paraId="7790760C" w14:textId="70B6CC43" w:rsidR="000F48F2" w:rsidRPr="006D3042" w:rsidRDefault="000F48F2" w:rsidP="006D3042">
            <w:pPr>
              <w:spacing w:line="259" w:lineRule="auto"/>
              <w:contextualSpacing/>
              <w:rPr>
                <w:rFonts w:eastAsiaTheme="minorEastAsia"/>
                <w:sz w:val="24"/>
              </w:rPr>
            </w:pPr>
            <w:r w:rsidRPr="008A6099">
              <w:rPr>
                <w:rFonts w:cs="Arial"/>
                <w:szCs w:val="20"/>
              </w:rPr>
              <w:t xml:space="preserve">ad. </w:t>
            </w:r>
            <w:r w:rsidR="008A6099">
              <w:rPr>
                <w:rFonts w:cs="Arial"/>
                <w:szCs w:val="20"/>
              </w:rPr>
              <w:t>d</w:t>
            </w:r>
            <w:r w:rsidRPr="008A6099">
              <w:rPr>
                <w:rFonts w:cs="Arial"/>
                <w:szCs w:val="20"/>
              </w:rPr>
              <w:t xml:space="preserve">: </w:t>
            </w:r>
            <w:r w:rsidR="00AB3B32">
              <w:rPr>
                <w:b/>
                <w:bCs/>
                <w:i/>
                <w:iCs/>
                <w:szCs w:val="20"/>
              </w:rPr>
              <w:t>Upload</w:t>
            </w:r>
            <w:r w:rsidR="008A6099" w:rsidRPr="006D3042">
              <w:rPr>
                <w:b/>
                <w:bCs/>
                <w:i/>
                <w:iCs/>
                <w:szCs w:val="20"/>
              </w:rPr>
              <w:t xml:space="preserve"> een actueel inschrijfformulier VO en een uitschrijfformulier van het SO bij de kansrijk VO aanvraag in kindkans.</w:t>
            </w:r>
          </w:p>
        </w:tc>
      </w:tr>
      <w:tr w:rsidR="00195D9D" w:rsidRPr="00752F78" w14:paraId="0F5EFBE7" w14:textId="77777777" w:rsidTr="00E94ABF">
        <w:tc>
          <w:tcPr>
            <w:tcW w:w="3539" w:type="dxa"/>
          </w:tcPr>
          <w:p w14:paraId="3038EBF5" w14:textId="77777777" w:rsidR="00195D9D" w:rsidRPr="007C3406" w:rsidRDefault="00195D9D" w:rsidP="0028746D">
            <w:pPr>
              <w:rPr>
                <w:rFonts w:cs="Arial"/>
                <w:szCs w:val="20"/>
              </w:rPr>
            </w:pPr>
            <w:r w:rsidRPr="007C3406">
              <w:rPr>
                <w:rFonts w:cs="Arial"/>
                <w:szCs w:val="20"/>
              </w:rPr>
              <w:t xml:space="preserve">Wie geeft akkoord voor </w:t>
            </w:r>
            <w:r>
              <w:rPr>
                <w:rFonts w:cs="Arial"/>
                <w:szCs w:val="20"/>
              </w:rPr>
              <w:t>de r</w:t>
            </w:r>
            <w:r w:rsidRPr="007C3406">
              <w:rPr>
                <w:rFonts w:cs="Arial"/>
                <w:szCs w:val="20"/>
              </w:rPr>
              <w:t>egeling?</w:t>
            </w:r>
          </w:p>
        </w:tc>
        <w:tc>
          <w:tcPr>
            <w:tcW w:w="6809" w:type="dxa"/>
          </w:tcPr>
          <w:p w14:paraId="12C0F40B" w14:textId="77777777" w:rsidR="00195D9D" w:rsidRPr="00505119" w:rsidRDefault="00195D9D" w:rsidP="0028746D">
            <w:pPr>
              <w:rPr>
                <w:rFonts w:cs="Arial"/>
                <w:szCs w:val="20"/>
              </w:rPr>
            </w:pPr>
            <w:r>
              <w:rPr>
                <w:rFonts w:cs="Arial"/>
                <w:szCs w:val="20"/>
              </w:rPr>
              <w:t>CT. Advies van CT gaat naar regisseur om te accorderen.</w:t>
            </w:r>
          </w:p>
        </w:tc>
      </w:tr>
      <w:tr w:rsidR="00195D9D" w:rsidRPr="00752F78" w14:paraId="2A8722B5" w14:textId="77777777" w:rsidTr="00E94ABF">
        <w:tc>
          <w:tcPr>
            <w:tcW w:w="3539" w:type="dxa"/>
          </w:tcPr>
          <w:p w14:paraId="49F27F58" w14:textId="77777777" w:rsidR="00195D9D" w:rsidRPr="007C3406" w:rsidRDefault="00195D9D" w:rsidP="0028746D">
            <w:pPr>
              <w:rPr>
                <w:rFonts w:cs="Arial"/>
                <w:szCs w:val="20"/>
              </w:rPr>
            </w:pPr>
            <w:r>
              <w:rPr>
                <w:rFonts w:cs="Arial"/>
                <w:szCs w:val="20"/>
              </w:rPr>
              <w:t>Hoe is deze regeling zichtbaar indien er een Arrangement Kansrijk VO wordt afgegeven?</w:t>
            </w:r>
          </w:p>
        </w:tc>
        <w:tc>
          <w:tcPr>
            <w:tcW w:w="6809" w:type="dxa"/>
          </w:tcPr>
          <w:p w14:paraId="770C362C" w14:textId="77777777" w:rsidR="00195D9D" w:rsidRPr="007C3406" w:rsidRDefault="00195D9D" w:rsidP="0028746D">
            <w:pPr>
              <w:rPr>
                <w:rFonts w:cs="Arial"/>
                <w:szCs w:val="20"/>
              </w:rPr>
            </w:pPr>
            <w:r>
              <w:rPr>
                <w:rFonts w:cs="Arial"/>
                <w:szCs w:val="20"/>
              </w:rPr>
              <w:t xml:space="preserve">Kindkans: Statusinfo wordt gewijzigd van ‘in beraad’ naar ‘gearrangeerd’. Zie ook tabblad Aanpak, de beschikking van dit Arrangement is hier te downloaden. </w:t>
            </w:r>
          </w:p>
        </w:tc>
      </w:tr>
      <w:tr w:rsidR="00195D9D" w:rsidRPr="00752F78" w14:paraId="0BBC2303" w14:textId="77777777" w:rsidTr="00E94ABF">
        <w:tc>
          <w:tcPr>
            <w:tcW w:w="3539" w:type="dxa"/>
          </w:tcPr>
          <w:p w14:paraId="1D4B42D0" w14:textId="77777777" w:rsidR="00195D9D" w:rsidRDefault="00195D9D" w:rsidP="0028746D">
            <w:pPr>
              <w:rPr>
                <w:rFonts w:cs="Arial"/>
                <w:szCs w:val="20"/>
              </w:rPr>
            </w:pPr>
            <w:r>
              <w:rPr>
                <w:rFonts w:cs="Arial"/>
                <w:szCs w:val="20"/>
              </w:rPr>
              <w:t xml:space="preserve">Vervolg: áls er op termijn wél een TLV nodig is? </w:t>
            </w:r>
          </w:p>
          <w:p w14:paraId="6B4EDCDB" w14:textId="77777777" w:rsidR="00195D9D" w:rsidRDefault="00195D9D" w:rsidP="0028746D">
            <w:pPr>
              <w:rPr>
                <w:rFonts w:cs="Arial"/>
                <w:szCs w:val="20"/>
              </w:rPr>
            </w:pPr>
            <w:r>
              <w:rPr>
                <w:rFonts w:cs="Arial"/>
                <w:szCs w:val="20"/>
              </w:rPr>
              <w:t>En er wel eerder een Kansrijk VO is toegekend?</w:t>
            </w:r>
          </w:p>
        </w:tc>
        <w:tc>
          <w:tcPr>
            <w:tcW w:w="6809" w:type="dxa"/>
          </w:tcPr>
          <w:p w14:paraId="72BEAD10" w14:textId="77777777" w:rsidR="008C60C3" w:rsidRDefault="00195D9D" w:rsidP="0028746D">
            <w:pPr>
              <w:rPr>
                <w:rFonts w:cs="Arial"/>
                <w:szCs w:val="20"/>
              </w:rPr>
            </w:pPr>
            <w:r>
              <w:rPr>
                <w:rFonts w:cs="Arial"/>
                <w:szCs w:val="20"/>
              </w:rPr>
              <w:t>Kindkans: Ga naar tabblad Hulpvragen. Voeg bij de betr. leerling rechtsonder de hulpvraag TLV VSO cat. 1 toe.</w:t>
            </w:r>
          </w:p>
          <w:p w14:paraId="65767039" w14:textId="07E1F180" w:rsidR="00195D9D" w:rsidRDefault="00195D9D" w:rsidP="008C60C3">
            <w:pPr>
              <w:rPr>
                <w:rFonts w:cs="Arial"/>
                <w:szCs w:val="20"/>
              </w:rPr>
            </w:pPr>
            <w:r>
              <w:rPr>
                <w:rFonts w:cs="Arial"/>
                <w:szCs w:val="20"/>
              </w:rPr>
              <w:t xml:space="preserve">Geef hierbij bij Hulpvraag/omschrijving aan dat er al een Arrangement Kansrijk VO is afgegeven. Upload alle benodigde bestanden. Indien er </w:t>
            </w:r>
            <w:r>
              <w:rPr>
                <w:rFonts w:cs="Arial"/>
                <w:szCs w:val="20"/>
              </w:rPr>
              <w:lastRenderedPageBreak/>
              <w:t>inderdaad een TLV door de CT wordt afgegeven ontvangt deze TLV de titelcode TLV VSO cat. 1 Kansrijk VO.</w:t>
            </w:r>
            <w:r w:rsidR="000E4E14">
              <w:rPr>
                <w:rFonts w:cs="Arial"/>
                <w:szCs w:val="20"/>
              </w:rPr>
              <w:t xml:space="preserve"> (code zie tabblad TLV)</w:t>
            </w:r>
          </w:p>
        </w:tc>
      </w:tr>
      <w:tr w:rsidR="00195D9D" w:rsidRPr="00752F78" w14:paraId="7CD37977" w14:textId="77777777" w:rsidTr="00E94ABF">
        <w:tc>
          <w:tcPr>
            <w:tcW w:w="3539" w:type="dxa"/>
          </w:tcPr>
          <w:p w14:paraId="4B97D792" w14:textId="77777777" w:rsidR="00195D9D" w:rsidRPr="00965600" w:rsidRDefault="00195D9D" w:rsidP="0028746D">
            <w:pPr>
              <w:rPr>
                <w:rFonts w:cs="Arial"/>
                <w:szCs w:val="20"/>
              </w:rPr>
            </w:pPr>
            <w:r w:rsidRPr="00884BEE">
              <w:rPr>
                <w:rFonts w:cs="Arial"/>
                <w:szCs w:val="20"/>
              </w:rPr>
              <w:lastRenderedPageBreak/>
              <w:t>Ontvangen ouders</w:t>
            </w:r>
            <w:r>
              <w:rPr>
                <w:rFonts w:cs="Arial"/>
                <w:szCs w:val="20"/>
              </w:rPr>
              <w:t>/verzorgers</w:t>
            </w:r>
            <w:r w:rsidRPr="00884BEE">
              <w:rPr>
                <w:rFonts w:cs="Arial"/>
                <w:szCs w:val="20"/>
              </w:rPr>
              <w:t xml:space="preserve"> bericht?</w:t>
            </w:r>
          </w:p>
        </w:tc>
        <w:tc>
          <w:tcPr>
            <w:tcW w:w="6809" w:type="dxa"/>
          </w:tcPr>
          <w:p w14:paraId="1B35DFB2" w14:textId="77777777" w:rsidR="00195D9D" w:rsidRPr="00965600" w:rsidRDefault="00195D9D" w:rsidP="0028746D">
            <w:pPr>
              <w:rPr>
                <w:rFonts w:cs="Arial"/>
                <w:szCs w:val="20"/>
              </w:rPr>
            </w:pPr>
            <w:r w:rsidRPr="0035387E">
              <w:t>Nee.</w:t>
            </w:r>
          </w:p>
        </w:tc>
      </w:tr>
      <w:tr w:rsidR="00195D9D" w:rsidRPr="00752F78" w14:paraId="23866F33" w14:textId="77777777" w:rsidTr="00E94ABF">
        <w:tc>
          <w:tcPr>
            <w:tcW w:w="3539" w:type="dxa"/>
          </w:tcPr>
          <w:p w14:paraId="57E7C736" w14:textId="77777777" w:rsidR="00195D9D" w:rsidRPr="00965600" w:rsidRDefault="00195D9D" w:rsidP="0028746D">
            <w:pPr>
              <w:rPr>
                <w:rFonts w:cs="Arial"/>
                <w:szCs w:val="20"/>
              </w:rPr>
            </w:pPr>
            <w:r w:rsidRPr="00965600">
              <w:rPr>
                <w:rFonts w:cs="Arial"/>
                <w:szCs w:val="20"/>
              </w:rPr>
              <w:t>Deadline aanvraagdatum arrangement?</w:t>
            </w:r>
          </w:p>
        </w:tc>
        <w:tc>
          <w:tcPr>
            <w:tcW w:w="6809" w:type="dxa"/>
          </w:tcPr>
          <w:p w14:paraId="71D23B8E" w14:textId="77777777" w:rsidR="00195D9D" w:rsidRDefault="00195D9D" w:rsidP="0028746D">
            <w:pPr>
              <w:rPr>
                <w:rFonts w:cs="Arial"/>
                <w:szCs w:val="20"/>
              </w:rPr>
            </w:pPr>
            <w:r>
              <w:rPr>
                <w:rFonts w:cs="Arial"/>
                <w:szCs w:val="20"/>
              </w:rPr>
              <w:t xml:space="preserve">ad. a en b, </w:t>
            </w:r>
            <w:proofErr w:type="spellStart"/>
            <w:r>
              <w:rPr>
                <w:rFonts w:cs="Arial"/>
                <w:szCs w:val="20"/>
              </w:rPr>
              <w:t>Onderinstromer</w:t>
            </w:r>
            <w:proofErr w:type="spellEnd"/>
            <w:r>
              <w:rPr>
                <w:rFonts w:cs="Arial"/>
                <w:szCs w:val="20"/>
              </w:rPr>
              <w:t xml:space="preserve">: </w:t>
            </w:r>
            <w:r w:rsidRPr="00965600">
              <w:rPr>
                <w:rFonts w:cs="Arial"/>
                <w:szCs w:val="20"/>
              </w:rPr>
              <w:t xml:space="preserve">Uiterlijk 1 </w:t>
            </w:r>
            <w:r>
              <w:rPr>
                <w:rFonts w:cs="Arial"/>
                <w:szCs w:val="20"/>
              </w:rPr>
              <w:t>december</w:t>
            </w:r>
            <w:r w:rsidRPr="00965600">
              <w:rPr>
                <w:rFonts w:cs="Arial"/>
                <w:szCs w:val="20"/>
              </w:rPr>
              <w:t xml:space="preserve"> van het betr. cursusjaar.</w:t>
            </w:r>
          </w:p>
          <w:p w14:paraId="2943A7BB" w14:textId="3332C71F" w:rsidR="00195D9D" w:rsidRPr="00965600" w:rsidRDefault="00195D9D" w:rsidP="0028746D">
            <w:pPr>
              <w:rPr>
                <w:rFonts w:cs="Arial"/>
                <w:szCs w:val="20"/>
              </w:rPr>
            </w:pPr>
            <w:r>
              <w:rPr>
                <w:rFonts w:cs="Arial"/>
                <w:szCs w:val="20"/>
              </w:rPr>
              <w:t xml:space="preserve">ad. c, Zij-instromer: Binnen 3 </w:t>
            </w:r>
            <w:r w:rsidR="004F483F">
              <w:rPr>
                <w:rFonts w:cs="Arial"/>
                <w:szCs w:val="20"/>
              </w:rPr>
              <w:t>mnd.</w:t>
            </w:r>
            <w:r>
              <w:rPr>
                <w:rFonts w:cs="Arial"/>
                <w:szCs w:val="20"/>
              </w:rPr>
              <w:t xml:space="preserve"> na inschrijving.</w:t>
            </w:r>
          </w:p>
        </w:tc>
      </w:tr>
      <w:bookmarkEnd w:id="0"/>
    </w:tbl>
    <w:p w14:paraId="7764CF31" w14:textId="77777777" w:rsidR="00195D9D" w:rsidRDefault="00195D9D" w:rsidP="00195D9D">
      <w:pPr>
        <w:rPr>
          <w:sz w:val="18"/>
        </w:rPr>
      </w:pPr>
    </w:p>
    <w:p w14:paraId="716D7891" w14:textId="77777777" w:rsidR="00195D9D" w:rsidRDefault="00195D9D" w:rsidP="00195D9D">
      <w:pPr>
        <w:rPr>
          <w:sz w:val="18"/>
        </w:rPr>
      </w:pPr>
    </w:p>
    <w:tbl>
      <w:tblPr>
        <w:tblStyle w:val="Tabelraster"/>
        <w:tblW w:w="9634" w:type="dxa"/>
        <w:tblLook w:val="04A0" w:firstRow="1" w:lastRow="0" w:firstColumn="1" w:lastColumn="0" w:noHBand="0" w:noVBand="1"/>
      </w:tblPr>
      <w:tblGrid>
        <w:gridCol w:w="3539"/>
        <w:gridCol w:w="6095"/>
      </w:tblGrid>
      <w:tr w:rsidR="00734851" w:rsidRPr="006A4EED" w14:paraId="3A5EE85A" w14:textId="77777777" w:rsidTr="00891DFA">
        <w:tc>
          <w:tcPr>
            <w:tcW w:w="9634" w:type="dxa"/>
            <w:gridSpan w:val="2"/>
            <w:shd w:val="clear" w:color="auto" w:fill="E2EFD9" w:themeFill="accent6" w:themeFillTint="33"/>
          </w:tcPr>
          <w:p w14:paraId="2D73465B" w14:textId="77777777" w:rsidR="00734851" w:rsidRPr="006A4EED" w:rsidRDefault="00734851" w:rsidP="0073771D">
            <w:pPr>
              <w:rPr>
                <w:rFonts w:cs="Arial"/>
                <w:b/>
                <w:szCs w:val="20"/>
              </w:rPr>
            </w:pPr>
            <w:r>
              <w:rPr>
                <w:rFonts w:cs="Arial"/>
                <w:b/>
                <w:szCs w:val="20"/>
              </w:rPr>
              <w:t>Titel: Arrangement Terugplaatsingsregeling</w:t>
            </w:r>
          </w:p>
        </w:tc>
      </w:tr>
      <w:tr w:rsidR="00734851" w:rsidRPr="00752F78" w14:paraId="79D6E61A" w14:textId="77777777" w:rsidTr="00891DFA">
        <w:tc>
          <w:tcPr>
            <w:tcW w:w="3539" w:type="dxa"/>
            <w:shd w:val="clear" w:color="auto" w:fill="E2EFD9" w:themeFill="accent6" w:themeFillTint="33"/>
          </w:tcPr>
          <w:p w14:paraId="66049B20" w14:textId="77777777" w:rsidR="00734851" w:rsidRPr="00752F78" w:rsidRDefault="00734851" w:rsidP="0073771D">
            <w:pPr>
              <w:rPr>
                <w:rFonts w:cs="Arial"/>
                <w:szCs w:val="20"/>
              </w:rPr>
            </w:pPr>
            <w:r>
              <w:rPr>
                <w:rFonts w:cs="Arial"/>
                <w:szCs w:val="20"/>
              </w:rPr>
              <w:t>Voor welke leerlingen bedoeld?</w:t>
            </w:r>
          </w:p>
          <w:p w14:paraId="59BFF549" w14:textId="77777777" w:rsidR="00734851" w:rsidRPr="00752F78" w:rsidRDefault="00734851" w:rsidP="0073771D">
            <w:pPr>
              <w:rPr>
                <w:rFonts w:cs="Arial"/>
                <w:szCs w:val="20"/>
              </w:rPr>
            </w:pPr>
          </w:p>
        </w:tc>
        <w:tc>
          <w:tcPr>
            <w:tcW w:w="6095" w:type="dxa"/>
            <w:shd w:val="clear" w:color="auto" w:fill="E2EFD9" w:themeFill="accent6" w:themeFillTint="33"/>
          </w:tcPr>
          <w:p w14:paraId="3431E97B" w14:textId="3C4D3F3C" w:rsidR="00734851" w:rsidRPr="00752F78" w:rsidRDefault="00734851" w:rsidP="0073771D">
            <w:pPr>
              <w:pStyle w:val="Lijstalinea"/>
              <w:ind w:left="36"/>
              <w:rPr>
                <w:rFonts w:cs="Arial"/>
                <w:szCs w:val="20"/>
              </w:rPr>
            </w:pPr>
            <w:r>
              <w:rPr>
                <w:rFonts w:cs="Arial"/>
                <w:szCs w:val="20"/>
              </w:rPr>
              <w:t xml:space="preserve">Leerlingen die </w:t>
            </w:r>
            <w:r w:rsidR="00DB4694">
              <w:rPr>
                <w:rFonts w:cs="Arial"/>
                <w:szCs w:val="20"/>
              </w:rPr>
              <w:t xml:space="preserve">uit het VSO </w:t>
            </w:r>
            <w:r w:rsidR="001B0A2B">
              <w:rPr>
                <w:rFonts w:cs="Arial"/>
                <w:szCs w:val="20"/>
              </w:rPr>
              <w:t xml:space="preserve">worden </w:t>
            </w:r>
            <w:r w:rsidR="00DB4694">
              <w:rPr>
                <w:rFonts w:cs="Arial"/>
                <w:szCs w:val="20"/>
              </w:rPr>
              <w:t xml:space="preserve">uitgeschreven </w:t>
            </w:r>
            <w:r w:rsidR="005070EA">
              <w:rPr>
                <w:rFonts w:cs="Arial"/>
                <w:szCs w:val="20"/>
              </w:rPr>
              <w:t>en</w:t>
            </w:r>
            <w:r>
              <w:rPr>
                <w:rFonts w:cs="Arial"/>
                <w:szCs w:val="20"/>
              </w:rPr>
              <w:t xml:space="preserve"> met een geldige TLV in het VO worden ingeschreven. </w:t>
            </w:r>
          </w:p>
        </w:tc>
      </w:tr>
      <w:tr w:rsidR="00734851" w:rsidRPr="006046AB" w14:paraId="7A98B285" w14:textId="77777777" w:rsidTr="0073771D">
        <w:tc>
          <w:tcPr>
            <w:tcW w:w="3539" w:type="dxa"/>
          </w:tcPr>
          <w:p w14:paraId="44466C28" w14:textId="77777777" w:rsidR="00734851" w:rsidRPr="003031D7" w:rsidRDefault="00734851" w:rsidP="0073771D">
            <w:pPr>
              <w:jc w:val="right"/>
              <w:rPr>
                <w:rFonts w:cs="Arial"/>
                <w:szCs w:val="20"/>
              </w:rPr>
            </w:pPr>
            <w:r>
              <w:rPr>
                <w:rFonts w:cs="Arial"/>
                <w:szCs w:val="20"/>
              </w:rPr>
              <w:t>Criteria:</w:t>
            </w:r>
          </w:p>
        </w:tc>
        <w:tc>
          <w:tcPr>
            <w:tcW w:w="6095" w:type="dxa"/>
          </w:tcPr>
          <w:p w14:paraId="4FAD60A9" w14:textId="77777777" w:rsidR="00054580" w:rsidRDefault="00734851" w:rsidP="00054580">
            <w:pPr>
              <w:pStyle w:val="Lijstalinea"/>
              <w:numPr>
                <w:ilvl w:val="0"/>
                <w:numId w:val="6"/>
              </w:numPr>
              <w:ind w:left="184" w:hanging="284"/>
              <w:rPr>
                <w:rFonts w:cs="Arial"/>
                <w:szCs w:val="20"/>
              </w:rPr>
            </w:pPr>
            <w:r w:rsidRPr="00054580">
              <w:rPr>
                <w:rFonts w:cs="Arial"/>
                <w:szCs w:val="20"/>
              </w:rPr>
              <w:t xml:space="preserve">Leerling heeft een </w:t>
            </w:r>
            <w:r w:rsidRPr="00054580">
              <w:rPr>
                <w:rFonts w:cs="Arial"/>
                <w:b/>
                <w:bCs/>
                <w:szCs w:val="20"/>
              </w:rPr>
              <w:t>geldige TLV</w:t>
            </w:r>
            <w:r w:rsidRPr="00054580">
              <w:rPr>
                <w:rFonts w:cs="Arial"/>
                <w:szCs w:val="20"/>
              </w:rPr>
              <w:t xml:space="preserve"> die aangevraagd is door een</w:t>
            </w:r>
          </w:p>
          <w:p w14:paraId="5CB005FC" w14:textId="49620464" w:rsidR="00734851" w:rsidRPr="00054580" w:rsidRDefault="00054580" w:rsidP="00054580">
            <w:pPr>
              <w:pStyle w:val="Lijstalinea"/>
              <w:numPr>
                <w:ilvl w:val="0"/>
                <w:numId w:val="6"/>
              </w:numPr>
              <w:ind w:left="184" w:hanging="284"/>
              <w:rPr>
                <w:rFonts w:cs="Arial"/>
                <w:szCs w:val="20"/>
              </w:rPr>
            </w:pPr>
            <w:r>
              <w:rPr>
                <w:rFonts w:cs="Arial"/>
                <w:b/>
                <w:bCs/>
                <w:szCs w:val="20"/>
              </w:rPr>
              <w:t>a</w:t>
            </w:r>
            <w:r w:rsidR="00734851" w:rsidRPr="00054580">
              <w:rPr>
                <w:rFonts w:cs="Arial"/>
                <w:b/>
                <w:bCs/>
                <w:szCs w:val="20"/>
              </w:rPr>
              <w:t>nder schoolbestuur</w:t>
            </w:r>
            <w:r w:rsidR="00734851" w:rsidRPr="00054580">
              <w:rPr>
                <w:rFonts w:cs="Arial"/>
                <w:szCs w:val="20"/>
              </w:rPr>
              <w:t xml:space="preserve"> dan het schoolbestuur dat vraagt om de gelden voor terugplaatsing.</w:t>
            </w:r>
          </w:p>
          <w:p w14:paraId="67E26B03" w14:textId="0D7AA924" w:rsidR="00734851" w:rsidRDefault="00AB6488" w:rsidP="0073771D">
            <w:pPr>
              <w:rPr>
                <w:rFonts w:cs="Arial"/>
                <w:szCs w:val="20"/>
              </w:rPr>
            </w:pPr>
            <w:r>
              <w:rPr>
                <w:rFonts w:cs="Arial"/>
                <w:szCs w:val="20"/>
              </w:rPr>
              <w:t xml:space="preserve">3. </w:t>
            </w:r>
            <w:r w:rsidR="00734851">
              <w:rPr>
                <w:rFonts w:cs="Arial"/>
                <w:szCs w:val="20"/>
              </w:rPr>
              <w:t xml:space="preserve">Leerling dient dan wel uitgeschreven te zijn bij VSO volgens de DUO-lijsten. </w:t>
            </w:r>
          </w:p>
          <w:p w14:paraId="74304374" w14:textId="77777777" w:rsidR="00734851" w:rsidRPr="006046AB" w:rsidRDefault="00734851" w:rsidP="0073771D">
            <w:pPr>
              <w:rPr>
                <w:rFonts w:cs="Arial"/>
                <w:szCs w:val="20"/>
              </w:rPr>
            </w:pPr>
            <w:r w:rsidRPr="00131BCA">
              <w:rPr>
                <w:rFonts w:cs="Arial"/>
                <w:sz w:val="18"/>
                <w:szCs w:val="20"/>
              </w:rPr>
              <w:t xml:space="preserve">Aanvullende criteria en info zie </w:t>
            </w:r>
            <w:r>
              <w:rPr>
                <w:rFonts w:cs="Arial"/>
                <w:sz w:val="18"/>
                <w:szCs w:val="20"/>
              </w:rPr>
              <w:t>onderstaande nadere info.</w:t>
            </w:r>
          </w:p>
        </w:tc>
      </w:tr>
      <w:tr w:rsidR="00734851" w:rsidRPr="00B71BC9" w14:paraId="53AFE2DA" w14:textId="77777777" w:rsidTr="0073771D">
        <w:tc>
          <w:tcPr>
            <w:tcW w:w="3539" w:type="dxa"/>
          </w:tcPr>
          <w:p w14:paraId="263466FE" w14:textId="48D10209" w:rsidR="00734851" w:rsidRPr="003031D7" w:rsidRDefault="00734851" w:rsidP="002E00A7">
            <w:pPr>
              <w:rPr>
                <w:rFonts w:cs="Arial"/>
                <w:szCs w:val="20"/>
              </w:rPr>
            </w:pPr>
            <w:r>
              <w:rPr>
                <w:rFonts w:cs="Arial"/>
                <w:szCs w:val="20"/>
              </w:rPr>
              <w:t xml:space="preserve">Soort </w:t>
            </w:r>
            <w:r w:rsidRPr="003031D7">
              <w:rPr>
                <w:rFonts w:cs="Arial"/>
                <w:szCs w:val="20"/>
              </w:rPr>
              <w:t>Hulpvraag in Kindkans</w:t>
            </w:r>
            <w:r>
              <w:rPr>
                <w:rFonts w:cs="Arial"/>
                <w:szCs w:val="20"/>
              </w:rPr>
              <w:t>?</w:t>
            </w:r>
          </w:p>
        </w:tc>
        <w:tc>
          <w:tcPr>
            <w:tcW w:w="6095" w:type="dxa"/>
          </w:tcPr>
          <w:p w14:paraId="435FF7BD" w14:textId="77777777" w:rsidR="00734851" w:rsidRPr="00B71BC9" w:rsidRDefault="00734851" w:rsidP="0073771D">
            <w:pPr>
              <w:rPr>
                <w:rFonts w:cs="Arial"/>
                <w:b/>
                <w:szCs w:val="20"/>
              </w:rPr>
            </w:pPr>
            <w:r>
              <w:rPr>
                <w:rFonts w:cs="Arial"/>
                <w:b/>
                <w:szCs w:val="20"/>
              </w:rPr>
              <w:t xml:space="preserve">Arrangement Terugplaatsing </w:t>
            </w:r>
          </w:p>
        </w:tc>
      </w:tr>
      <w:tr w:rsidR="00734851" w:rsidRPr="004D3B0C" w14:paraId="677D5487" w14:textId="77777777" w:rsidTr="0073771D">
        <w:tc>
          <w:tcPr>
            <w:tcW w:w="3539" w:type="dxa"/>
          </w:tcPr>
          <w:p w14:paraId="1D9EB331" w14:textId="77777777" w:rsidR="00734851" w:rsidRPr="007C3406" w:rsidRDefault="00734851" w:rsidP="0073771D">
            <w:pPr>
              <w:rPr>
                <w:rFonts w:cs="Arial"/>
                <w:szCs w:val="20"/>
              </w:rPr>
            </w:pPr>
            <w:r>
              <w:rPr>
                <w:rFonts w:cs="Arial"/>
                <w:szCs w:val="20"/>
              </w:rPr>
              <w:t>Hoe aanvragen regeling Arrangement Terugplaatsing? (Aanpak)</w:t>
            </w:r>
          </w:p>
        </w:tc>
        <w:tc>
          <w:tcPr>
            <w:tcW w:w="6095" w:type="dxa"/>
          </w:tcPr>
          <w:p w14:paraId="6C4D2B26" w14:textId="77777777" w:rsidR="00734851" w:rsidRPr="004D3B0C" w:rsidRDefault="00734851" w:rsidP="0073771D">
            <w:pPr>
              <w:rPr>
                <w:rFonts w:cs="Arial"/>
                <w:szCs w:val="20"/>
              </w:rPr>
            </w:pPr>
            <w:r w:rsidRPr="004D3B0C">
              <w:t xml:space="preserve">Kindkans: </w:t>
            </w:r>
            <w:r>
              <w:t>Zet bij Omschrijving dat je gebruik wilt maken van de Terugplaatsingsregeling. Upload actueel inschrijfformulier VO van betr. leerling (en indien aanwezig uitschrijfformulier VSO).</w:t>
            </w:r>
          </w:p>
        </w:tc>
      </w:tr>
      <w:tr w:rsidR="00734851" w:rsidRPr="004D3B0C" w14:paraId="171EEDF4" w14:textId="77777777" w:rsidTr="0073771D">
        <w:tc>
          <w:tcPr>
            <w:tcW w:w="3539" w:type="dxa"/>
          </w:tcPr>
          <w:p w14:paraId="4E20A578" w14:textId="2FBCBA8B" w:rsidR="00734851" w:rsidRDefault="002317E4" w:rsidP="0073771D">
            <w:pPr>
              <w:rPr>
                <w:rFonts w:cs="Arial"/>
                <w:szCs w:val="20"/>
              </w:rPr>
            </w:pPr>
            <w:r>
              <w:rPr>
                <w:rFonts w:cs="Arial"/>
                <w:szCs w:val="20"/>
              </w:rPr>
              <w:t>Proces?</w:t>
            </w:r>
          </w:p>
        </w:tc>
        <w:tc>
          <w:tcPr>
            <w:tcW w:w="6095" w:type="dxa"/>
          </w:tcPr>
          <w:p w14:paraId="5578D20C" w14:textId="6CA64AC2" w:rsidR="00734851" w:rsidRPr="004D3B0C" w:rsidRDefault="00734851" w:rsidP="0073771D">
            <w:r w:rsidRPr="00505119">
              <w:rPr>
                <w:rFonts w:cs="Arial"/>
                <w:szCs w:val="20"/>
              </w:rPr>
              <w:t>Kindkans</w:t>
            </w:r>
            <w:r>
              <w:rPr>
                <w:rFonts w:cs="Arial"/>
                <w:szCs w:val="20"/>
              </w:rPr>
              <w:t xml:space="preserve">: Overlegronde wordt </w:t>
            </w:r>
            <w:r w:rsidRPr="00505119">
              <w:rPr>
                <w:rFonts w:cs="Arial"/>
                <w:szCs w:val="20"/>
              </w:rPr>
              <w:t xml:space="preserve">aangemaakt </w:t>
            </w:r>
            <w:r>
              <w:rPr>
                <w:rFonts w:cs="Arial"/>
                <w:szCs w:val="20"/>
              </w:rPr>
              <w:t xml:space="preserve">door secretariaat </w:t>
            </w:r>
            <w:r w:rsidRPr="00505119">
              <w:rPr>
                <w:rFonts w:cs="Arial"/>
                <w:szCs w:val="20"/>
              </w:rPr>
              <w:t xml:space="preserve">voor de </w:t>
            </w:r>
            <w:r w:rsidR="002317E4">
              <w:rPr>
                <w:rFonts w:cs="Arial"/>
                <w:szCs w:val="20"/>
              </w:rPr>
              <w:t>regisseur</w:t>
            </w:r>
            <w:r w:rsidRPr="00505119">
              <w:rPr>
                <w:rFonts w:cs="Arial"/>
                <w:szCs w:val="20"/>
              </w:rPr>
              <w:t xml:space="preserve"> </w:t>
            </w:r>
            <w:r>
              <w:rPr>
                <w:rFonts w:cs="Arial"/>
                <w:szCs w:val="20"/>
              </w:rPr>
              <w:t xml:space="preserve">SWV </w:t>
            </w:r>
            <w:r w:rsidRPr="00505119">
              <w:rPr>
                <w:rFonts w:cs="Arial"/>
                <w:szCs w:val="20"/>
              </w:rPr>
              <w:t>ter accordering voor deze aanvraag.</w:t>
            </w:r>
          </w:p>
        </w:tc>
      </w:tr>
      <w:tr w:rsidR="00734851" w:rsidRPr="004D3B0C" w14:paraId="70875E83" w14:textId="77777777" w:rsidTr="0073771D">
        <w:tc>
          <w:tcPr>
            <w:tcW w:w="3539" w:type="dxa"/>
          </w:tcPr>
          <w:p w14:paraId="189B6A15" w14:textId="77777777" w:rsidR="00734851" w:rsidRDefault="00734851" w:rsidP="0073771D">
            <w:pPr>
              <w:rPr>
                <w:rFonts w:cs="Arial"/>
                <w:szCs w:val="20"/>
              </w:rPr>
            </w:pPr>
            <w:r>
              <w:rPr>
                <w:rFonts w:cs="Arial"/>
                <w:szCs w:val="20"/>
              </w:rPr>
              <w:t>Wie geeft akkoord voor deze regeling?</w:t>
            </w:r>
          </w:p>
        </w:tc>
        <w:tc>
          <w:tcPr>
            <w:tcW w:w="6095" w:type="dxa"/>
          </w:tcPr>
          <w:p w14:paraId="1D416333" w14:textId="30588F02" w:rsidR="00734851" w:rsidRPr="004D3B0C" w:rsidRDefault="00734851" w:rsidP="0073771D">
            <w:r>
              <w:t xml:space="preserve">Via Kindkans: </w:t>
            </w:r>
            <w:r w:rsidR="002317E4">
              <w:t>Regisseur</w:t>
            </w:r>
            <w:r>
              <w:t xml:space="preserve"> SWV</w:t>
            </w:r>
          </w:p>
        </w:tc>
      </w:tr>
      <w:tr w:rsidR="00734851" w:rsidRPr="004D3B0C" w14:paraId="13154877" w14:textId="77777777" w:rsidTr="0073771D">
        <w:tc>
          <w:tcPr>
            <w:tcW w:w="3539" w:type="dxa"/>
          </w:tcPr>
          <w:p w14:paraId="1441B045" w14:textId="77777777" w:rsidR="00734851" w:rsidRPr="00665B15" w:rsidRDefault="00734851" w:rsidP="0073771D">
            <w:pPr>
              <w:rPr>
                <w:rFonts w:cs="Arial"/>
                <w:szCs w:val="20"/>
              </w:rPr>
            </w:pPr>
            <w:r w:rsidRPr="00665B15">
              <w:rPr>
                <w:rFonts w:cs="Arial"/>
                <w:szCs w:val="20"/>
              </w:rPr>
              <w:t>Hoe is het akkoord voor deze regeling zichtbaar?</w:t>
            </w:r>
          </w:p>
        </w:tc>
        <w:tc>
          <w:tcPr>
            <w:tcW w:w="6095" w:type="dxa"/>
          </w:tcPr>
          <w:p w14:paraId="3713F11A" w14:textId="77777777" w:rsidR="00734851" w:rsidRPr="00665B15" w:rsidRDefault="00734851" w:rsidP="0073771D">
            <w:pPr>
              <w:rPr>
                <w:rFonts w:cs="Arial"/>
                <w:szCs w:val="20"/>
              </w:rPr>
            </w:pPr>
            <w:r w:rsidRPr="00665B15">
              <w:rPr>
                <w:rFonts w:cs="Arial"/>
                <w:szCs w:val="20"/>
              </w:rPr>
              <w:t>Bij tabblad Aanpak, details, categorie: Terugplaatsingsregeling</w:t>
            </w:r>
          </w:p>
        </w:tc>
      </w:tr>
      <w:tr w:rsidR="00734851" w:rsidRPr="004D3B0C" w14:paraId="7D27C6AE" w14:textId="77777777" w:rsidTr="0073771D">
        <w:trPr>
          <w:trHeight w:val="341"/>
        </w:trPr>
        <w:tc>
          <w:tcPr>
            <w:tcW w:w="3539" w:type="dxa"/>
          </w:tcPr>
          <w:p w14:paraId="3289C4CA" w14:textId="77777777" w:rsidR="00734851" w:rsidRPr="00637D4A" w:rsidRDefault="00734851" w:rsidP="0073771D">
            <w:pPr>
              <w:rPr>
                <w:rFonts w:cs="Arial"/>
                <w:szCs w:val="20"/>
                <w:highlight w:val="yellow"/>
              </w:rPr>
            </w:pPr>
            <w:r w:rsidRPr="00E01B47">
              <w:rPr>
                <w:rFonts w:cs="Arial"/>
                <w:szCs w:val="20"/>
              </w:rPr>
              <w:t>Aanvraagdatum regeling?</w:t>
            </w:r>
          </w:p>
        </w:tc>
        <w:tc>
          <w:tcPr>
            <w:tcW w:w="6095" w:type="dxa"/>
          </w:tcPr>
          <w:p w14:paraId="190EF390" w14:textId="42E2CDBF" w:rsidR="00DE50FA" w:rsidRDefault="00DE50FA" w:rsidP="00DE50FA">
            <w:pPr>
              <w:pStyle w:val="pf0"/>
              <w:spacing w:before="0" w:beforeAutospacing="0" w:after="0" w:afterAutospacing="0"/>
              <w:rPr>
                <w:rFonts w:ascii="Arial" w:hAnsi="Arial" w:cs="Arial"/>
                <w:sz w:val="20"/>
                <w:szCs w:val="20"/>
              </w:rPr>
            </w:pPr>
            <w:r w:rsidRPr="00DE50FA">
              <w:rPr>
                <w:rFonts w:ascii="Arial" w:hAnsi="Arial" w:cs="Arial"/>
                <w:sz w:val="20"/>
                <w:szCs w:val="20"/>
              </w:rPr>
              <w:t>H</w:t>
            </w:r>
            <w:r>
              <w:rPr>
                <w:rFonts w:ascii="Arial" w:hAnsi="Arial" w:cs="Arial"/>
                <w:sz w:val="20"/>
                <w:szCs w:val="20"/>
              </w:rPr>
              <w:t>et h</w:t>
            </w:r>
            <w:r w:rsidRPr="00DE50FA">
              <w:rPr>
                <w:rFonts w:ascii="Arial" w:hAnsi="Arial" w:cs="Arial"/>
                <w:sz w:val="20"/>
                <w:szCs w:val="20"/>
              </w:rPr>
              <w:t xml:space="preserve">ele jaar. </w:t>
            </w:r>
          </w:p>
          <w:p w14:paraId="21F7A108" w14:textId="631CCD33" w:rsidR="00DE50FA" w:rsidRPr="00DE50FA" w:rsidRDefault="00DE50FA" w:rsidP="00DE50FA">
            <w:pPr>
              <w:pStyle w:val="pf0"/>
              <w:spacing w:before="0" w:beforeAutospacing="0" w:after="0" w:afterAutospacing="0"/>
              <w:rPr>
                <w:rFonts w:ascii="Arial" w:hAnsi="Arial" w:cs="Arial"/>
                <w:i/>
                <w:iCs/>
                <w:sz w:val="20"/>
                <w:szCs w:val="20"/>
              </w:rPr>
            </w:pPr>
            <w:r w:rsidRPr="00DE50FA">
              <w:rPr>
                <w:rStyle w:val="cf01"/>
                <w:rFonts w:ascii="Arial" w:hAnsi="Arial" w:cs="Arial"/>
                <w:i/>
                <w:iCs/>
                <w:sz w:val="20"/>
                <w:szCs w:val="20"/>
              </w:rPr>
              <w:t>(De peildatum is 01-02. De teruggeplaatste leerling moet dan tenminste een half jaar actief zijn op de school)</w:t>
            </w:r>
          </w:p>
          <w:p w14:paraId="6A4F3EC4" w14:textId="33E967CE" w:rsidR="00734851" w:rsidRPr="00637D4A" w:rsidRDefault="00734851" w:rsidP="0073771D">
            <w:pPr>
              <w:rPr>
                <w:rFonts w:cs="Arial"/>
                <w:szCs w:val="20"/>
                <w:highlight w:val="yellow"/>
              </w:rPr>
            </w:pPr>
          </w:p>
        </w:tc>
      </w:tr>
      <w:tr w:rsidR="00734851" w:rsidRPr="004D3B0C" w14:paraId="1FAD8393" w14:textId="77777777" w:rsidTr="0073771D">
        <w:tc>
          <w:tcPr>
            <w:tcW w:w="3539" w:type="dxa"/>
          </w:tcPr>
          <w:p w14:paraId="79FE0D79" w14:textId="77777777" w:rsidR="00734851" w:rsidRDefault="00734851" w:rsidP="0073771D">
            <w:pPr>
              <w:rPr>
                <w:rFonts w:cs="Arial"/>
                <w:szCs w:val="20"/>
              </w:rPr>
            </w:pPr>
            <w:r>
              <w:rPr>
                <w:rFonts w:cs="Arial"/>
                <w:szCs w:val="20"/>
              </w:rPr>
              <w:t>Nadere info (financieel/inschrijving)</w:t>
            </w:r>
          </w:p>
        </w:tc>
        <w:tc>
          <w:tcPr>
            <w:tcW w:w="6095" w:type="dxa"/>
          </w:tcPr>
          <w:p w14:paraId="2257DC5C" w14:textId="77777777" w:rsidR="00734851" w:rsidRPr="004D3B0C" w:rsidRDefault="00734851" w:rsidP="0073771D">
            <w:pPr>
              <w:rPr>
                <w:rFonts w:cs="Arial"/>
                <w:szCs w:val="20"/>
              </w:rPr>
            </w:pPr>
            <w:r>
              <w:rPr>
                <w:rFonts w:cs="Arial"/>
                <w:szCs w:val="20"/>
              </w:rPr>
              <w:t>Zie onderstaand.</w:t>
            </w:r>
          </w:p>
        </w:tc>
      </w:tr>
    </w:tbl>
    <w:p w14:paraId="0FB756ED" w14:textId="77777777" w:rsidR="00195D9D" w:rsidRDefault="00195D9D" w:rsidP="00195D9D">
      <w:pPr>
        <w:rPr>
          <w:sz w:val="18"/>
        </w:rPr>
      </w:pPr>
    </w:p>
    <w:p w14:paraId="49303AE5" w14:textId="77777777" w:rsidR="0083797C" w:rsidRDefault="0083797C" w:rsidP="009B5A55">
      <w:pPr>
        <w:rPr>
          <w:b/>
          <w:sz w:val="18"/>
        </w:rPr>
      </w:pPr>
    </w:p>
    <w:p w14:paraId="519BA097" w14:textId="77777777" w:rsidR="0083797C" w:rsidRDefault="0083797C" w:rsidP="009B5A55">
      <w:pPr>
        <w:rPr>
          <w:b/>
          <w:sz w:val="18"/>
        </w:rPr>
      </w:pPr>
    </w:p>
    <w:p w14:paraId="1F7BA878" w14:textId="5A503204" w:rsidR="009B5A55" w:rsidRPr="00A04B07" w:rsidRDefault="009B5A55" w:rsidP="009B5A55">
      <w:pPr>
        <w:rPr>
          <w:b/>
          <w:sz w:val="18"/>
        </w:rPr>
      </w:pPr>
      <w:r w:rsidRPr="00A04B07">
        <w:rPr>
          <w:b/>
          <w:sz w:val="18"/>
        </w:rPr>
        <w:t>TERUGPLAATSING</w:t>
      </w:r>
      <w:r>
        <w:rPr>
          <w:b/>
          <w:sz w:val="18"/>
        </w:rPr>
        <w:t>SREGEL</w:t>
      </w:r>
      <w:r w:rsidRPr="00A04B07">
        <w:rPr>
          <w:b/>
          <w:sz w:val="18"/>
        </w:rPr>
        <w:t xml:space="preserve"> – NADERE INFO</w:t>
      </w:r>
    </w:p>
    <w:p w14:paraId="65FACD8C" w14:textId="77777777" w:rsidR="009B5A55" w:rsidRPr="00A04B07" w:rsidRDefault="009B5A55" w:rsidP="009B5A55">
      <w:pPr>
        <w:pStyle w:val="Lijstalinea"/>
        <w:numPr>
          <w:ilvl w:val="0"/>
          <w:numId w:val="2"/>
        </w:numPr>
        <w:ind w:left="284" w:hanging="284"/>
        <w:rPr>
          <w:sz w:val="18"/>
        </w:rPr>
      </w:pPr>
      <w:r w:rsidRPr="00A04B07">
        <w:rPr>
          <w:sz w:val="18"/>
        </w:rPr>
        <w:t>Het VO bestuur ontvangt in het 1</w:t>
      </w:r>
      <w:r w:rsidRPr="00A04B07">
        <w:rPr>
          <w:sz w:val="18"/>
          <w:vertAlign w:val="superscript"/>
        </w:rPr>
        <w:t>e</w:t>
      </w:r>
      <w:r w:rsidRPr="00A04B07">
        <w:rPr>
          <w:sz w:val="18"/>
        </w:rPr>
        <w:t xml:space="preserve"> jaar na terugplaatsing het bedrag behorende bij de categorie van de teruggeplaatste leerling.</w:t>
      </w:r>
    </w:p>
    <w:p w14:paraId="61AC5869" w14:textId="77777777" w:rsidR="009B5A55" w:rsidRPr="00A04B07" w:rsidRDefault="009B5A55" w:rsidP="009B5A55">
      <w:pPr>
        <w:pStyle w:val="Lijstalinea"/>
        <w:numPr>
          <w:ilvl w:val="0"/>
          <w:numId w:val="2"/>
        </w:numPr>
        <w:ind w:left="284" w:hanging="284"/>
        <w:rPr>
          <w:sz w:val="18"/>
        </w:rPr>
      </w:pPr>
      <w:r w:rsidRPr="00A04B07">
        <w:rPr>
          <w:sz w:val="18"/>
        </w:rPr>
        <w:t>In het 2</w:t>
      </w:r>
      <w:r w:rsidRPr="00A04B07">
        <w:rPr>
          <w:sz w:val="18"/>
          <w:vertAlign w:val="superscript"/>
        </w:rPr>
        <w:t>e</w:t>
      </w:r>
      <w:r w:rsidRPr="00A04B07">
        <w:rPr>
          <w:sz w:val="18"/>
        </w:rPr>
        <w:t xml:space="preserve"> jaar na terugplaatsing ontvangt het VO bestuur 50% van dit bedrag.</w:t>
      </w:r>
    </w:p>
    <w:p w14:paraId="2BC8AB35" w14:textId="77777777" w:rsidR="009B5A55" w:rsidRPr="00A04B07" w:rsidRDefault="009B5A55" w:rsidP="009B5A55">
      <w:pPr>
        <w:pStyle w:val="Lijstalinea"/>
        <w:numPr>
          <w:ilvl w:val="0"/>
          <w:numId w:val="2"/>
        </w:numPr>
        <w:ind w:left="284" w:hanging="284"/>
        <w:rPr>
          <w:sz w:val="18"/>
        </w:rPr>
      </w:pPr>
      <w:r w:rsidRPr="00A04B07">
        <w:rPr>
          <w:sz w:val="18"/>
        </w:rPr>
        <w:t>Vanaf het 3</w:t>
      </w:r>
      <w:r w:rsidRPr="00A04B07">
        <w:rPr>
          <w:sz w:val="18"/>
          <w:vertAlign w:val="superscript"/>
        </w:rPr>
        <w:t>e</w:t>
      </w:r>
      <w:r w:rsidRPr="00A04B07">
        <w:rPr>
          <w:sz w:val="18"/>
        </w:rPr>
        <w:t xml:space="preserve"> jaar na terugplaatsing ontvangt het VO bestuur 0% van dit bedrag.</w:t>
      </w:r>
    </w:p>
    <w:p w14:paraId="4C5CDBC8" w14:textId="77777777" w:rsidR="009B5A55" w:rsidRDefault="009B5A55" w:rsidP="009B5A55">
      <w:pPr>
        <w:ind w:left="284" w:hanging="284"/>
        <w:rPr>
          <w:sz w:val="18"/>
        </w:rPr>
      </w:pPr>
    </w:p>
    <w:p w14:paraId="21686518" w14:textId="77777777" w:rsidR="009B5A55" w:rsidRPr="00A04B07" w:rsidRDefault="009B5A55" w:rsidP="009B5A55">
      <w:pPr>
        <w:ind w:left="284" w:hanging="284"/>
        <w:rPr>
          <w:sz w:val="18"/>
        </w:rPr>
      </w:pPr>
      <w:r w:rsidRPr="00A04B07">
        <w:rPr>
          <w:sz w:val="18"/>
        </w:rPr>
        <w:t>VSO-normbedragen (</w:t>
      </w:r>
      <w:r>
        <w:rPr>
          <w:sz w:val="18"/>
        </w:rPr>
        <w:t xml:space="preserve">ondersteuningsmiddelen, bedragen </w:t>
      </w:r>
      <w:r w:rsidRPr="00A04B07">
        <w:rPr>
          <w:sz w:val="18"/>
        </w:rPr>
        <w:t>worden jaarlijks aangepast)</w:t>
      </w:r>
    </w:p>
    <w:p w14:paraId="3CFB109A" w14:textId="05554CC3" w:rsidR="009B5A55" w:rsidRPr="00A04B07" w:rsidRDefault="009B5A55" w:rsidP="009B5A55">
      <w:pPr>
        <w:pStyle w:val="Lijstalinea"/>
        <w:numPr>
          <w:ilvl w:val="0"/>
          <w:numId w:val="2"/>
        </w:numPr>
        <w:ind w:left="284" w:hanging="284"/>
        <w:rPr>
          <w:sz w:val="18"/>
        </w:rPr>
      </w:pPr>
      <w:r w:rsidRPr="00A04B07">
        <w:rPr>
          <w:sz w:val="18"/>
        </w:rPr>
        <w:t xml:space="preserve">Cat. 1: ca. : </w:t>
      </w:r>
      <w:r w:rsidRPr="00A04B07">
        <w:rPr>
          <w:rFonts w:cs="Arial"/>
          <w:sz w:val="18"/>
        </w:rPr>
        <w:t>€</w:t>
      </w:r>
      <w:r w:rsidRPr="00A04B07">
        <w:rPr>
          <w:sz w:val="18"/>
        </w:rPr>
        <w:t xml:space="preserve"> 1</w:t>
      </w:r>
      <w:r w:rsidR="00DD2170">
        <w:rPr>
          <w:sz w:val="18"/>
        </w:rPr>
        <w:t>3</w:t>
      </w:r>
      <w:r w:rsidRPr="00A04B07">
        <w:rPr>
          <w:sz w:val="18"/>
        </w:rPr>
        <w:t>.000,=</w:t>
      </w:r>
    </w:p>
    <w:p w14:paraId="06B8B758" w14:textId="0D3456D6" w:rsidR="009B5A55" w:rsidRPr="00A04B07" w:rsidRDefault="009B5A55" w:rsidP="009B5A55">
      <w:pPr>
        <w:pStyle w:val="Lijstalinea"/>
        <w:numPr>
          <w:ilvl w:val="0"/>
          <w:numId w:val="2"/>
        </w:numPr>
        <w:ind w:left="284" w:hanging="284"/>
        <w:rPr>
          <w:sz w:val="18"/>
        </w:rPr>
      </w:pPr>
      <w:r w:rsidRPr="00A04B07">
        <w:rPr>
          <w:sz w:val="18"/>
        </w:rPr>
        <w:t xml:space="preserve">Cat. 2: ca.:  </w:t>
      </w:r>
      <w:r w:rsidRPr="00A04B07">
        <w:rPr>
          <w:rFonts w:cs="Arial"/>
          <w:sz w:val="18"/>
        </w:rPr>
        <w:t>€</w:t>
      </w:r>
      <w:r w:rsidRPr="00A04B07">
        <w:rPr>
          <w:sz w:val="18"/>
        </w:rPr>
        <w:t xml:space="preserve"> </w:t>
      </w:r>
      <w:r w:rsidR="00791CAB">
        <w:rPr>
          <w:sz w:val="18"/>
        </w:rPr>
        <w:t>2</w:t>
      </w:r>
      <w:r w:rsidR="00DD2170">
        <w:rPr>
          <w:sz w:val="18"/>
        </w:rPr>
        <w:t>3</w:t>
      </w:r>
      <w:r w:rsidRPr="00A04B07">
        <w:rPr>
          <w:sz w:val="18"/>
        </w:rPr>
        <w:t>.000,=</w:t>
      </w:r>
    </w:p>
    <w:p w14:paraId="7B4E6217" w14:textId="4D45D4D5" w:rsidR="009B5A55" w:rsidRPr="005A33A9" w:rsidRDefault="009B5A55" w:rsidP="009B5A55">
      <w:pPr>
        <w:pStyle w:val="Lijstalinea"/>
        <w:numPr>
          <w:ilvl w:val="0"/>
          <w:numId w:val="2"/>
        </w:numPr>
        <w:ind w:left="284" w:hanging="284"/>
        <w:rPr>
          <w:rFonts w:cs="Arial"/>
          <w:sz w:val="18"/>
          <w:szCs w:val="22"/>
        </w:rPr>
      </w:pPr>
      <w:r w:rsidRPr="005A33A9">
        <w:rPr>
          <w:sz w:val="18"/>
        </w:rPr>
        <w:t xml:space="preserve">Cat. 3: ca.:  </w:t>
      </w:r>
      <w:r w:rsidRPr="005A33A9">
        <w:rPr>
          <w:rFonts w:cs="Arial"/>
          <w:sz w:val="18"/>
        </w:rPr>
        <w:t>€</w:t>
      </w:r>
      <w:r w:rsidRPr="005A33A9">
        <w:rPr>
          <w:sz w:val="18"/>
        </w:rPr>
        <w:t xml:space="preserve"> 2</w:t>
      </w:r>
      <w:r w:rsidR="00DD2170">
        <w:rPr>
          <w:sz w:val="18"/>
        </w:rPr>
        <w:t>8</w:t>
      </w:r>
      <w:r w:rsidRPr="005A33A9">
        <w:rPr>
          <w:sz w:val="18"/>
        </w:rPr>
        <w:t>.000,=</w:t>
      </w:r>
    </w:p>
    <w:p w14:paraId="2D1DA502" w14:textId="77777777" w:rsidR="009B5A55" w:rsidRPr="00A04B07" w:rsidRDefault="009B5A55" w:rsidP="009B5A55">
      <w:pPr>
        <w:rPr>
          <w:rFonts w:cs="Arial"/>
          <w:sz w:val="18"/>
          <w:szCs w:val="22"/>
        </w:rPr>
      </w:pPr>
    </w:p>
    <w:tbl>
      <w:tblPr>
        <w:tblStyle w:val="Tabelraster"/>
        <w:tblW w:w="0" w:type="auto"/>
        <w:tblLook w:val="04A0" w:firstRow="1" w:lastRow="0" w:firstColumn="1" w:lastColumn="0" w:noHBand="0" w:noVBand="1"/>
      </w:tblPr>
      <w:tblGrid>
        <w:gridCol w:w="10194"/>
      </w:tblGrid>
      <w:tr w:rsidR="009B5A55" w14:paraId="60D495FF" w14:textId="77777777" w:rsidTr="00341BCA">
        <w:tc>
          <w:tcPr>
            <w:tcW w:w="10194" w:type="dxa"/>
          </w:tcPr>
          <w:p w14:paraId="655013E4" w14:textId="77777777" w:rsidR="009B5A55" w:rsidRPr="00A04B07" w:rsidRDefault="009B5A55" w:rsidP="00341BCA">
            <w:pPr>
              <w:tabs>
                <w:tab w:val="left" w:pos="280"/>
                <w:tab w:val="left" w:pos="470"/>
              </w:tabs>
              <w:ind w:left="174"/>
              <w:rPr>
                <w:rFonts w:cs="Arial"/>
                <w:b/>
                <w:i/>
                <w:szCs w:val="20"/>
              </w:rPr>
            </w:pPr>
            <w:r w:rsidRPr="00A04B07">
              <w:rPr>
                <w:rFonts w:cs="Arial"/>
                <w:b/>
                <w:i/>
                <w:szCs w:val="20"/>
              </w:rPr>
              <w:t>Financiële regeling terugplaatsing</w:t>
            </w:r>
            <w:r>
              <w:rPr>
                <w:rFonts w:cs="Arial"/>
                <w:b/>
                <w:i/>
                <w:szCs w:val="20"/>
              </w:rPr>
              <w:t xml:space="preserve"> VSO-leerlingen naar het VO.</w:t>
            </w:r>
          </w:p>
          <w:p w14:paraId="4C180DAF" w14:textId="77777777" w:rsidR="009B5A55" w:rsidRPr="00A04B07" w:rsidRDefault="009B5A55" w:rsidP="00341BCA">
            <w:pPr>
              <w:tabs>
                <w:tab w:val="left" w:pos="280"/>
                <w:tab w:val="left" w:pos="470"/>
              </w:tabs>
              <w:rPr>
                <w:rFonts w:cs="Arial"/>
                <w:i/>
                <w:szCs w:val="20"/>
              </w:rPr>
            </w:pPr>
          </w:p>
          <w:p w14:paraId="1E09AA00" w14:textId="43AB7250" w:rsidR="009B5A55" w:rsidRPr="00E01B47" w:rsidRDefault="00E01B47" w:rsidP="00341BCA">
            <w:pPr>
              <w:pStyle w:val="Lijstalinea"/>
              <w:numPr>
                <w:ilvl w:val="0"/>
                <w:numId w:val="1"/>
              </w:numPr>
              <w:ind w:left="457" w:hanging="283"/>
              <w:rPr>
                <w:rFonts w:cs="Arial"/>
                <w:i/>
                <w:iCs/>
                <w:szCs w:val="20"/>
              </w:rPr>
            </w:pPr>
            <w:r w:rsidRPr="00E01B47">
              <w:rPr>
                <w:rStyle w:val="cf01"/>
                <w:rFonts w:ascii="Arial" w:eastAsiaTheme="majorEastAsia" w:hAnsi="Arial" w:cs="Arial"/>
                <w:i/>
                <w:iCs/>
                <w:sz w:val="20"/>
                <w:szCs w:val="20"/>
              </w:rPr>
              <w:t xml:space="preserve">Indien een leerling voor 1 februari wordt overgeplaatst naar regulier VO school en de leerling daar ook is uitgeschreven, dan komt de leerling (en school) in aanmerking voor de regeling </w:t>
            </w:r>
            <w:proofErr w:type="spellStart"/>
            <w:r w:rsidRPr="00E01B47">
              <w:rPr>
                <w:rStyle w:val="cf01"/>
                <w:rFonts w:ascii="Arial" w:eastAsiaTheme="majorEastAsia" w:hAnsi="Arial" w:cs="Arial"/>
                <w:i/>
                <w:iCs/>
                <w:sz w:val="20"/>
                <w:szCs w:val="20"/>
              </w:rPr>
              <w:t>terugplaatsing.</w:t>
            </w:r>
            <w:r w:rsidR="009B5A55" w:rsidRPr="00E01B47">
              <w:rPr>
                <w:rFonts w:cs="Arial"/>
                <w:i/>
                <w:iCs/>
                <w:szCs w:val="20"/>
              </w:rPr>
              <w:t>Indien</w:t>
            </w:r>
            <w:proofErr w:type="spellEnd"/>
            <w:r w:rsidR="009B5A55" w:rsidRPr="00E01B47">
              <w:rPr>
                <w:rFonts w:cs="Arial"/>
                <w:i/>
                <w:iCs/>
                <w:szCs w:val="20"/>
              </w:rPr>
              <w:t xml:space="preserve"> de terugplaatsing onverhoopt niet succesvol verloopt kan het VO-bestuur de leerling weer terugplaatsen op het VSO zolang de TLV nog geldig is. Indien de TLV is verlopen zal het VO-bestuur een TLV moeten aanvragen.</w:t>
            </w:r>
          </w:p>
          <w:p w14:paraId="73CB73F9" w14:textId="77777777" w:rsidR="009B5A55" w:rsidRPr="00A04B07" w:rsidRDefault="009B5A55" w:rsidP="00341BCA">
            <w:pPr>
              <w:pStyle w:val="Lijstalinea"/>
              <w:numPr>
                <w:ilvl w:val="0"/>
                <w:numId w:val="1"/>
              </w:numPr>
              <w:ind w:left="457" w:hanging="283"/>
              <w:rPr>
                <w:rFonts w:cs="Arial"/>
                <w:i/>
                <w:szCs w:val="20"/>
              </w:rPr>
            </w:pPr>
            <w:r w:rsidRPr="00A04B07">
              <w:rPr>
                <w:rFonts w:cs="Arial"/>
                <w:i/>
                <w:szCs w:val="20"/>
              </w:rPr>
              <w:t>De regeling geldt niet indien het een leerling betreft die door het betreffende VO-bestuur zelf is verwezen. Dan stopt immers de betalingsverplichting voor die leerling.</w:t>
            </w:r>
          </w:p>
          <w:p w14:paraId="5F2D1D94" w14:textId="77777777" w:rsidR="009B5A55" w:rsidRDefault="009B5A55" w:rsidP="00341BCA">
            <w:pPr>
              <w:pStyle w:val="Lijstalinea"/>
              <w:numPr>
                <w:ilvl w:val="0"/>
                <w:numId w:val="1"/>
              </w:numPr>
              <w:spacing w:after="160" w:line="259" w:lineRule="auto"/>
              <w:ind w:left="457" w:hanging="283"/>
              <w:rPr>
                <w:rFonts w:cs="Arial"/>
                <w:sz w:val="18"/>
                <w:szCs w:val="22"/>
              </w:rPr>
            </w:pPr>
            <w:r w:rsidRPr="00A04B07">
              <w:rPr>
                <w:rFonts w:cs="Arial"/>
                <w:i/>
                <w:szCs w:val="20"/>
              </w:rPr>
              <w:lastRenderedPageBreak/>
              <w:t>Verrekening – indien van toepassing – vindt jaarlijks plaats (T-1) door het salderen van de verwezen en de teruggeplaatste leerlingen.</w:t>
            </w:r>
          </w:p>
        </w:tc>
      </w:tr>
    </w:tbl>
    <w:p w14:paraId="568B52AB" w14:textId="77777777" w:rsidR="009B5A55" w:rsidRPr="00A04B07" w:rsidRDefault="009B5A55" w:rsidP="009B5A55">
      <w:pPr>
        <w:rPr>
          <w:rFonts w:cs="Arial"/>
          <w:i/>
          <w:sz w:val="18"/>
          <w:szCs w:val="20"/>
        </w:rPr>
      </w:pPr>
    </w:p>
    <w:p w14:paraId="6FAC3E12" w14:textId="77777777" w:rsidR="0031559F" w:rsidRDefault="0031559F" w:rsidP="0031559F">
      <w:pPr>
        <w:rPr>
          <w:sz w:val="18"/>
          <w:szCs w:val="18"/>
        </w:rPr>
      </w:pPr>
    </w:p>
    <w:p w14:paraId="3DD629FB" w14:textId="77777777" w:rsidR="0031559F" w:rsidRDefault="0031559F" w:rsidP="0031559F">
      <w:pPr>
        <w:rPr>
          <w:sz w:val="18"/>
          <w:szCs w:val="18"/>
        </w:rPr>
      </w:pPr>
    </w:p>
    <w:p w14:paraId="5C155C52" w14:textId="77777777" w:rsidR="0031559F" w:rsidRDefault="0031559F" w:rsidP="0031559F">
      <w:pPr>
        <w:rPr>
          <w:sz w:val="18"/>
          <w:szCs w:val="18"/>
        </w:rPr>
      </w:pPr>
    </w:p>
    <w:tbl>
      <w:tblPr>
        <w:tblStyle w:val="Tabelraster"/>
        <w:tblpPr w:leftFromText="141" w:rightFromText="141" w:vertAnchor="text" w:horzAnchor="margin" w:tblpY="-27"/>
        <w:tblW w:w="9634" w:type="dxa"/>
        <w:tblLook w:val="04A0" w:firstRow="1" w:lastRow="0" w:firstColumn="1" w:lastColumn="0" w:noHBand="0" w:noVBand="1"/>
      </w:tblPr>
      <w:tblGrid>
        <w:gridCol w:w="3539"/>
        <w:gridCol w:w="6095"/>
      </w:tblGrid>
      <w:tr w:rsidR="0031559F" w:rsidRPr="00752F78" w14:paraId="671DE325" w14:textId="77777777" w:rsidTr="0031559F">
        <w:tc>
          <w:tcPr>
            <w:tcW w:w="9634" w:type="dxa"/>
            <w:gridSpan w:val="2"/>
            <w:shd w:val="clear" w:color="auto" w:fill="E2EFD9" w:themeFill="accent6" w:themeFillTint="33"/>
          </w:tcPr>
          <w:p w14:paraId="3A83A356" w14:textId="73BCF16B" w:rsidR="0031559F" w:rsidRPr="006A4EED" w:rsidRDefault="0031559F" w:rsidP="00580551">
            <w:pPr>
              <w:rPr>
                <w:rFonts w:cs="Arial"/>
                <w:b/>
                <w:szCs w:val="20"/>
              </w:rPr>
            </w:pPr>
            <w:r>
              <w:rPr>
                <w:rFonts w:cs="Arial"/>
                <w:b/>
                <w:szCs w:val="20"/>
              </w:rPr>
              <w:t xml:space="preserve">Titel: TLV VSO met Hardheidsclausule (regeling solidariteit) </w:t>
            </w:r>
          </w:p>
        </w:tc>
      </w:tr>
      <w:tr w:rsidR="0031559F" w:rsidRPr="00752F78" w14:paraId="260E83BE" w14:textId="77777777" w:rsidTr="0031559F">
        <w:tc>
          <w:tcPr>
            <w:tcW w:w="3539" w:type="dxa"/>
            <w:shd w:val="clear" w:color="auto" w:fill="auto"/>
          </w:tcPr>
          <w:p w14:paraId="009FF888" w14:textId="77777777" w:rsidR="0031559F" w:rsidRPr="00752F78" w:rsidRDefault="0031559F" w:rsidP="00580551">
            <w:pPr>
              <w:rPr>
                <w:rFonts w:cs="Arial"/>
                <w:szCs w:val="20"/>
              </w:rPr>
            </w:pPr>
            <w:r>
              <w:rPr>
                <w:rFonts w:cs="Arial"/>
                <w:szCs w:val="20"/>
              </w:rPr>
              <w:t>Voor welke leerlingen bedoeld?</w:t>
            </w:r>
          </w:p>
          <w:p w14:paraId="140E3713" w14:textId="77777777" w:rsidR="0031559F" w:rsidRPr="00752F78" w:rsidRDefault="0031559F" w:rsidP="00580551">
            <w:pPr>
              <w:rPr>
                <w:rFonts w:cs="Arial"/>
                <w:szCs w:val="20"/>
              </w:rPr>
            </w:pPr>
          </w:p>
          <w:p w14:paraId="00639A31" w14:textId="77777777" w:rsidR="0031559F" w:rsidRPr="00752F78" w:rsidRDefault="0031559F" w:rsidP="00580551">
            <w:pPr>
              <w:rPr>
                <w:rFonts w:cs="Arial"/>
                <w:szCs w:val="20"/>
              </w:rPr>
            </w:pPr>
          </w:p>
        </w:tc>
        <w:tc>
          <w:tcPr>
            <w:tcW w:w="6095" w:type="dxa"/>
            <w:shd w:val="clear" w:color="auto" w:fill="auto"/>
          </w:tcPr>
          <w:p w14:paraId="081EF0F4" w14:textId="488C59F5" w:rsidR="0031559F" w:rsidRPr="00752F78" w:rsidRDefault="0031559F" w:rsidP="00580551">
            <w:pPr>
              <w:pStyle w:val="Lijstalinea"/>
              <w:ind w:left="36"/>
              <w:rPr>
                <w:rFonts w:cs="Arial"/>
                <w:szCs w:val="20"/>
              </w:rPr>
            </w:pPr>
            <w:r>
              <w:rPr>
                <w:sz w:val="18"/>
              </w:rPr>
              <w:t>Leerlingen die vanwege een ernstig trauma dan</w:t>
            </w:r>
            <w:r w:rsidR="00665B15">
              <w:rPr>
                <w:sz w:val="18"/>
              </w:rPr>
              <w:t xml:space="preserve"> </w:t>
            </w:r>
            <w:r>
              <w:rPr>
                <w:sz w:val="18"/>
              </w:rPr>
              <w:t xml:space="preserve">wel zeer buitengewone omstandigheden (dus buiten invloed van de VO-school om) worden verwezen naar het VSO, worden de kosten betaald door het SWV. Beoordeling vindt plaats door </w:t>
            </w:r>
            <w:r w:rsidR="008E4097">
              <w:rPr>
                <w:sz w:val="18"/>
              </w:rPr>
              <w:t>de regisseur.</w:t>
            </w:r>
          </w:p>
        </w:tc>
      </w:tr>
      <w:tr w:rsidR="0031559F" w:rsidRPr="00752F78" w14:paraId="12953C39" w14:textId="77777777" w:rsidTr="0031559F">
        <w:tc>
          <w:tcPr>
            <w:tcW w:w="3539" w:type="dxa"/>
            <w:shd w:val="clear" w:color="auto" w:fill="auto"/>
          </w:tcPr>
          <w:p w14:paraId="15E0D7FC" w14:textId="0FEC244C" w:rsidR="0031559F" w:rsidRPr="00E01B47" w:rsidRDefault="0031559F" w:rsidP="00580551">
            <w:pPr>
              <w:rPr>
                <w:rFonts w:cs="Arial"/>
                <w:szCs w:val="20"/>
              </w:rPr>
            </w:pPr>
          </w:p>
        </w:tc>
        <w:tc>
          <w:tcPr>
            <w:tcW w:w="6095" w:type="dxa"/>
            <w:shd w:val="clear" w:color="auto" w:fill="auto"/>
          </w:tcPr>
          <w:p w14:paraId="6DCAA7D3" w14:textId="77777777" w:rsidR="0031559F" w:rsidRPr="00E01B47" w:rsidRDefault="0031559F" w:rsidP="00580551">
            <w:pPr>
              <w:pStyle w:val="Lijstalinea"/>
              <w:ind w:left="36"/>
              <w:rPr>
                <w:sz w:val="18"/>
              </w:rPr>
            </w:pPr>
            <w:r w:rsidRPr="00E01B47">
              <w:rPr>
                <w:sz w:val="18"/>
              </w:rPr>
              <w:t>Leerlingen die door jeugdzorginstellingen in behandeling worden geplaatst in een instituut bij een VSO-school kunnen zonder TLV op die VSO-school worden ingeschreven. We noemen dit Residentiële Plaatsen (RP). Het SWV bekostigt deze plaatsen. Bij twijfel neem contact op met ons SWV.</w:t>
            </w:r>
          </w:p>
        </w:tc>
      </w:tr>
      <w:tr w:rsidR="0031559F" w:rsidRPr="00752F78" w14:paraId="5AC0018A" w14:textId="77777777" w:rsidTr="00580551">
        <w:tc>
          <w:tcPr>
            <w:tcW w:w="3539" w:type="dxa"/>
          </w:tcPr>
          <w:p w14:paraId="0233FFD9" w14:textId="77777777" w:rsidR="0031559F" w:rsidRPr="003031D7" w:rsidRDefault="0031559F" w:rsidP="00580551">
            <w:pPr>
              <w:rPr>
                <w:rFonts w:cs="Arial"/>
                <w:szCs w:val="20"/>
              </w:rPr>
            </w:pPr>
            <w:r>
              <w:rPr>
                <w:rFonts w:cs="Arial"/>
                <w:szCs w:val="20"/>
              </w:rPr>
              <w:t xml:space="preserve">Soort </w:t>
            </w:r>
            <w:r w:rsidRPr="003031D7">
              <w:rPr>
                <w:rFonts w:cs="Arial"/>
                <w:szCs w:val="20"/>
              </w:rPr>
              <w:t>Hulpvraag in Kindkans</w:t>
            </w:r>
            <w:r>
              <w:rPr>
                <w:rFonts w:cs="Arial"/>
                <w:szCs w:val="20"/>
              </w:rPr>
              <w:t>?</w:t>
            </w:r>
          </w:p>
          <w:p w14:paraId="1FEAD098" w14:textId="77777777" w:rsidR="0031559F" w:rsidRPr="003031D7" w:rsidRDefault="0031559F" w:rsidP="00580551">
            <w:pPr>
              <w:rPr>
                <w:rFonts w:cs="Arial"/>
                <w:szCs w:val="20"/>
              </w:rPr>
            </w:pPr>
          </w:p>
        </w:tc>
        <w:tc>
          <w:tcPr>
            <w:tcW w:w="6095" w:type="dxa"/>
          </w:tcPr>
          <w:p w14:paraId="0E5129DF" w14:textId="77777777" w:rsidR="0031559F" w:rsidRPr="00C03B5A" w:rsidRDefault="0031559F" w:rsidP="00580551">
            <w:pPr>
              <w:rPr>
                <w:rFonts w:cs="Arial"/>
                <w:b/>
                <w:szCs w:val="20"/>
              </w:rPr>
            </w:pPr>
            <w:r w:rsidRPr="00C03B5A">
              <w:rPr>
                <w:b/>
              </w:rPr>
              <w:t>TLV VSO cat. 1</w:t>
            </w:r>
          </w:p>
        </w:tc>
      </w:tr>
      <w:tr w:rsidR="0031559F" w:rsidRPr="00752F78" w14:paraId="04EDCFC6" w14:textId="77777777" w:rsidTr="00580551">
        <w:tc>
          <w:tcPr>
            <w:tcW w:w="3539" w:type="dxa"/>
          </w:tcPr>
          <w:p w14:paraId="1307E773" w14:textId="77777777" w:rsidR="0031559F" w:rsidRPr="003031D7" w:rsidRDefault="0031559F" w:rsidP="00580551">
            <w:pPr>
              <w:rPr>
                <w:rFonts w:cs="Arial"/>
                <w:szCs w:val="20"/>
              </w:rPr>
            </w:pPr>
            <w:r>
              <w:rPr>
                <w:rFonts w:cs="Arial"/>
                <w:szCs w:val="20"/>
              </w:rPr>
              <w:t>Hoe aanvragen regeling hardheidsclausule?</w:t>
            </w:r>
          </w:p>
        </w:tc>
        <w:tc>
          <w:tcPr>
            <w:tcW w:w="6095" w:type="dxa"/>
          </w:tcPr>
          <w:p w14:paraId="3146D1DD" w14:textId="537E49C9" w:rsidR="0031559F" w:rsidRPr="004D3B0C" w:rsidRDefault="0031559F" w:rsidP="00580551">
            <w:pPr>
              <w:rPr>
                <w:rFonts w:cs="Arial"/>
                <w:szCs w:val="20"/>
              </w:rPr>
            </w:pPr>
            <w:r w:rsidRPr="004D3B0C">
              <w:t xml:space="preserve">Kindkans: Zet </w:t>
            </w:r>
            <w:r>
              <w:t xml:space="preserve">de </w:t>
            </w:r>
            <w:r w:rsidRPr="004D3B0C">
              <w:t>motivatie</w:t>
            </w:r>
            <w:r>
              <w:t xml:space="preserve"> voor</w:t>
            </w:r>
            <w:r w:rsidRPr="004D3B0C">
              <w:t xml:space="preserve"> aanvraag</w:t>
            </w:r>
            <w:r>
              <w:t xml:space="preserve"> regeling en TLV </w:t>
            </w:r>
            <w:r w:rsidRPr="004D3B0C">
              <w:t xml:space="preserve">bij Hulpvraag/omschrijving ook dat je gebruik wilt maken van de regeling Solidariteit. Upload twee documenten: actueel OPP waarin duidelijk vermeld staat wat de hulpvraag is, welke acties het VO heeft ondernomen en wanneer. Voeg </w:t>
            </w:r>
            <w:r w:rsidR="00D06DA4">
              <w:t>aanvraagformulier</w:t>
            </w:r>
            <w:r w:rsidRPr="004D3B0C">
              <w:t xml:space="preserve"> toe.</w:t>
            </w:r>
          </w:p>
        </w:tc>
      </w:tr>
      <w:tr w:rsidR="0031559F" w:rsidRPr="00752F78" w14:paraId="773E6B6F" w14:textId="77777777" w:rsidTr="00580551">
        <w:tc>
          <w:tcPr>
            <w:tcW w:w="3539" w:type="dxa"/>
          </w:tcPr>
          <w:p w14:paraId="32489328" w14:textId="77777777" w:rsidR="0031559F" w:rsidRPr="007C3406" w:rsidRDefault="0031559F" w:rsidP="00580551">
            <w:pPr>
              <w:rPr>
                <w:rFonts w:cs="Arial"/>
                <w:szCs w:val="20"/>
              </w:rPr>
            </w:pPr>
            <w:r>
              <w:rPr>
                <w:rFonts w:cs="Arial"/>
                <w:szCs w:val="20"/>
              </w:rPr>
              <w:t>Proces accordering regeling?</w:t>
            </w:r>
          </w:p>
        </w:tc>
        <w:tc>
          <w:tcPr>
            <w:tcW w:w="6095" w:type="dxa"/>
          </w:tcPr>
          <w:p w14:paraId="25423029" w14:textId="4471FF9B" w:rsidR="0031559F" w:rsidRPr="004D3B0C" w:rsidRDefault="0031559F" w:rsidP="00580551">
            <w:pPr>
              <w:rPr>
                <w:rFonts w:cs="Arial"/>
                <w:szCs w:val="20"/>
              </w:rPr>
            </w:pPr>
            <w:r w:rsidRPr="00505119">
              <w:rPr>
                <w:rFonts w:cs="Arial"/>
                <w:szCs w:val="20"/>
              </w:rPr>
              <w:t>Kindkans</w:t>
            </w:r>
            <w:r>
              <w:rPr>
                <w:rFonts w:cs="Arial"/>
                <w:szCs w:val="20"/>
              </w:rPr>
              <w:t xml:space="preserve">: Overlegronde wordt </w:t>
            </w:r>
            <w:r w:rsidRPr="00505119">
              <w:rPr>
                <w:rFonts w:cs="Arial"/>
                <w:szCs w:val="20"/>
              </w:rPr>
              <w:t xml:space="preserve">aangemaakt </w:t>
            </w:r>
            <w:r>
              <w:rPr>
                <w:rFonts w:cs="Arial"/>
                <w:szCs w:val="20"/>
              </w:rPr>
              <w:t xml:space="preserve">door secretariaat </w:t>
            </w:r>
            <w:r w:rsidRPr="00505119">
              <w:rPr>
                <w:rFonts w:cs="Arial"/>
                <w:szCs w:val="20"/>
              </w:rPr>
              <w:t xml:space="preserve">voor de </w:t>
            </w:r>
            <w:r w:rsidR="00D06DA4">
              <w:rPr>
                <w:rFonts w:cs="Arial"/>
                <w:szCs w:val="20"/>
              </w:rPr>
              <w:t>regisseur</w:t>
            </w:r>
            <w:r w:rsidRPr="00505119">
              <w:rPr>
                <w:rFonts w:cs="Arial"/>
                <w:szCs w:val="20"/>
              </w:rPr>
              <w:t xml:space="preserve"> </w:t>
            </w:r>
            <w:r>
              <w:rPr>
                <w:rFonts w:cs="Arial"/>
                <w:szCs w:val="20"/>
              </w:rPr>
              <w:t xml:space="preserve">SWV </w:t>
            </w:r>
            <w:r w:rsidRPr="00505119">
              <w:rPr>
                <w:rFonts w:cs="Arial"/>
                <w:szCs w:val="20"/>
              </w:rPr>
              <w:t>ter accordering voor deze aanvraag.</w:t>
            </w:r>
          </w:p>
        </w:tc>
      </w:tr>
      <w:tr w:rsidR="0031559F" w:rsidRPr="00752F78" w14:paraId="74C43C17" w14:textId="77777777" w:rsidTr="00580551">
        <w:tc>
          <w:tcPr>
            <w:tcW w:w="3539" w:type="dxa"/>
          </w:tcPr>
          <w:p w14:paraId="30AC79A9" w14:textId="77777777" w:rsidR="0031559F" w:rsidRDefault="0031559F" w:rsidP="00580551">
            <w:pPr>
              <w:rPr>
                <w:rFonts w:cs="Arial"/>
                <w:szCs w:val="20"/>
              </w:rPr>
            </w:pPr>
            <w:r w:rsidRPr="007C3406">
              <w:rPr>
                <w:rFonts w:cs="Arial"/>
                <w:szCs w:val="20"/>
              </w:rPr>
              <w:t xml:space="preserve">Wie geeft akkoord voor </w:t>
            </w:r>
            <w:r>
              <w:rPr>
                <w:rFonts w:cs="Arial"/>
                <w:szCs w:val="20"/>
              </w:rPr>
              <w:t>TLV?</w:t>
            </w:r>
          </w:p>
        </w:tc>
        <w:tc>
          <w:tcPr>
            <w:tcW w:w="6095" w:type="dxa"/>
          </w:tcPr>
          <w:p w14:paraId="63C41771" w14:textId="77777777" w:rsidR="0031559F" w:rsidRPr="004D3B0C" w:rsidRDefault="0031559F" w:rsidP="00580551">
            <w:r>
              <w:t>CT</w:t>
            </w:r>
          </w:p>
        </w:tc>
      </w:tr>
      <w:tr w:rsidR="0031559F" w:rsidRPr="00752F78" w14:paraId="4844206B" w14:textId="77777777" w:rsidTr="00580551">
        <w:tc>
          <w:tcPr>
            <w:tcW w:w="3539" w:type="dxa"/>
          </w:tcPr>
          <w:p w14:paraId="274229BB" w14:textId="3C418C6A" w:rsidR="0031559F" w:rsidRDefault="0031559F" w:rsidP="00580551">
            <w:pPr>
              <w:rPr>
                <w:rFonts w:cs="Arial"/>
                <w:szCs w:val="20"/>
              </w:rPr>
            </w:pPr>
            <w:r>
              <w:rPr>
                <w:rFonts w:cs="Arial"/>
                <w:szCs w:val="20"/>
              </w:rPr>
              <w:t>Wie geeft akkoord voor regeling</w:t>
            </w:r>
            <w:r w:rsidR="007A4A56">
              <w:rPr>
                <w:rFonts w:cs="Arial"/>
                <w:szCs w:val="20"/>
              </w:rPr>
              <w:t xml:space="preserve"> solidariteit</w:t>
            </w:r>
            <w:r>
              <w:rPr>
                <w:rFonts w:cs="Arial"/>
                <w:szCs w:val="20"/>
              </w:rPr>
              <w:t>?</w:t>
            </w:r>
          </w:p>
        </w:tc>
        <w:tc>
          <w:tcPr>
            <w:tcW w:w="6095" w:type="dxa"/>
          </w:tcPr>
          <w:p w14:paraId="3047A9A6" w14:textId="1DC6B179" w:rsidR="0031559F" w:rsidRPr="004D3B0C" w:rsidRDefault="007A4A56" w:rsidP="00580551">
            <w:r>
              <w:t>regisseur</w:t>
            </w:r>
            <w:r w:rsidR="0031559F" w:rsidRPr="004D3B0C">
              <w:t xml:space="preserve"> SWV.</w:t>
            </w:r>
          </w:p>
        </w:tc>
      </w:tr>
      <w:tr w:rsidR="0031559F" w:rsidRPr="00752F78" w14:paraId="176712EC" w14:textId="77777777" w:rsidTr="00580551">
        <w:tc>
          <w:tcPr>
            <w:tcW w:w="3539" w:type="dxa"/>
          </w:tcPr>
          <w:p w14:paraId="789C7DE9" w14:textId="77777777" w:rsidR="0031559F" w:rsidRDefault="0031559F" w:rsidP="00580551">
            <w:pPr>
              <w:rPr>
                <w:rFonts w:cs="Arial"/>
                <w:szCs w:val="20"/>
              </w:rPr>
            </w:pPr>
            <w:r>
              <w:rPr>
                <w:rFonts w:cs="Arial"/>
                <w:szCs w:val="20"/>
              </w:rPr>
              <w:t>Hoe is deze TLV mét regeling zichtbaar?</w:t>
            </w:r>
          </w:p>
        </w:tc>
        <w:tc>
          <w:tcPr>
            <w:tcW w:w="6095" w:type="dxa"/>
          </w:tcPr>
          <w:p w14:paraId="26975A11" w14:textId="77777777" w:rsidR="0031559F" w:rsidRPr="004D3B0C" w:rsidRDefault="0031559F" w:rsidP="00580551">
            <w:pPr>
              <w:rPr>
                <w:rFonts w:cs="Arial"/>
                <w:szCs w:val="20"/>
              </w:rPr>
            </w:pPr>
            <w:r w:rsidRPr="004D3B0C">
              <w:t>Kindkans:. Zie tabblad TLV: bij TLV-soort s</w:t>
            </w:r>
            <w:r>
              <w:t>taat indien akkoord: TLV cat. 1 via VO solidariteit</w:t>
            </w:r>
          </w:p>
        </w:tc>
      </w:tr>
      <w:tr w:rsidR="0031559F" w:rsidRPr="00752F78" w14:paraId="70FA85E3" w14:textId="77777777" w:rsidTr="00580551">
        <w:tc>
          <w:tcPr>
            <w:tcW w:w="3539" w:type="dxa"/>
          </w:tcPr>
          <w:p w14:paraId="684DABEB" w14:textId="77777777" w:rsidR="0031559F" w:rsidRPr="0085378D" w:rsidRDefault="0031559F" w:rsidP="00580551">
            <w:pPr>
              <w:rPr>
                <w:rFonts w:cs="Arial"/>
                <w:szCs w:val="20"/>
                <w:highlight w:val="yellow"/>
              </w:rPr>
            </w:pPr>
            <w:r w:rsidRPr="00884BEE">
              <w:rPr>
                <w:rFonts w:cs="Arial"/>
                <w:szCs w:val="20"/>
              </w:rPr>
              <w:t>Ontvangen ouders</w:t>
            </w:r>
            <w:r>
              <w:rPr>
                <w:rFonts w:cs="Arial"/>
                <w:szCs w:val="20"/>
              </w:rPr>
              <w:t>/verzorgers</w:t>
            </w:r>
            <w:r w:rsidRPr="00884BEE">
              <w:rPr>
                <w:rFonts w:cs="Arial"/>
                <w:szCs w:val="20"/>
              </w:rPr>
              <w:t xml:space="preserve"> bericht?</w:t>
            </w:r>
          </w:p>
        </w:tc>
        <w:tc>
          <w:tcPr>
            <w:tcW w:w="6095" w:type="dxa"/>
          </w:tcPr>
          <w:p w14:paraId="06C93B74" w14:textId="77777777" w:rsidR="0031559F" w:rsidRPr="004D3B0C" w:rsidRDefault="0031559F" w:rsidP="00580551">
            <w:pPr>
              <w:rPr>
                <w:rFonts w:cs="Arial"/>
                <w:szCs w:val="20"/>
                <w:highlight w:val="yellow"/>
              </w:rPr>
            </w:pPr>
            <w:r>
              <w:t xml:space="preserve">Ja. </w:t>
            </w:r>
            <w:r w:rsidRPr="004D3B0C">
              <w:t xml:space="preserve">Kopie TLV </w:t>
            </w:r>
            <w:r>
              <w:t xml:space="preserve">VSO cat. 1 </w:t>
            </w:r>
            <w:r w:rsidRPr="004D3B0C">
              <w:t>wordt verstuurd naar ouders/verzorgers.</w:t>
            </w:r>
          </w:p>
        </w:tc>
      </w:tr>
      <w:tr w:rsidR="0031559F" w:rsidRPr="00752F78" w14:paraId="30FB7601" w14:textId="77777777" w:rsidTr="00580551">
        <w:tc>
          <w:tcPr>
            <w:tcW w:w="3539" w:type="dxa"/>
          </w:tcPr>
          <w:p w14:paraId="55EF50DF" w14:textId="77777777" w:rsidR="0031559F" w:rsidRDefault="0031559F" w:rsidP="00580551">
            <w:pPr>
              <w:rPr>
                <w:rFonts w:cs="Arial"/>
                <w:szCs w:val="20"/>
              </w:rPr>
            </w:pPr>
            <w:r w:rsidRPr="00376573">
              <w:rPr>
                <w:rFonts w:cs="Arial"/>
                <w:szCs w:val="20"/>
              </w:rPr>
              <w:t>Deadline aanvraagdatum TLV?</w:t>
            </w:r>
          </w:p>
        </w:tc>
        <w:tc>
          <w:tcPr>
            <w:tcW w:w="6095" w:type="dxa"/>
          </w:tcPr>
          <w:p w14:paraId="58FE5B25" w14:textId="77777777" w:rsidR="0031559F" w:rsidRPr="004D3B0C" w:rsidRDefault="0031559F" w:rsidP="00580551">
            <w:pPr>
              <w:rPr>
                <w:rFonts w:cs="Arial"/>
                <w:szCs w:val="20"/>
              </w:rPr>
            </w:pPr>
            <w:r>
              <w:t>Geen. Denk wél aan de instroommomenten VSO!</w:t>
            </w:r>
          </w:p>
        </w:tc>
      </w:tr>
    </w:tbl>
    <w:p w14:paraId="39EADCDB" w14:textId="02E7084F" w:rsidR="0031559F" w:rsidRDefault="0031559F" w:rsidP="0031559F">
      <w:pPr>
        <w:ind w:hanging="142"/>
        <w:rPr>
          <w:sz w:val="18"/>
        </w:rPr>
      </w:pPr>
    </w:p>
    <w:p w14:paraId="022784E5" w14:textId="77777777" w:rsidR="0031559F" w:rsidRDefault="0031559F" w:rsidP="0031559F">
      <w:pPr>
        <w:rPr>
          <w:b/>
        </w:rPr>
      </w:pPr>
    </w:p>
    <w:p w14:paraId="4121F5AC" w14:textId="77777777" w:rsidR="0031559F" w:rsidRDefault="0031559F" w:rsidP="0031559F">
      <w:pPr>
        <w:rPr>
          <w:b/>
        </w:rPr>
      </w:pPr>
    </w:p>
    <w:p w14:paraId="2E8B6232" w14:textId="6DB3F899" w:rsidR="00195D9D" w:rsidRDefault="00195D9D" w:rsidP="00C5295D">
      <w:pPr>
        <w:spacing w:after="160" w:line="259" w:lineRule="auto"/>
        <w:rPr>
          <w:sz w:val="18"/>
        </w:rPr>
      </w:pPr>
    </w:p>
    <w:p w14:paraId="5067D442" w14:textId="77777777" w:rsidR="00C5295D" w:rsidRDefault="00C5295D" w:rsidP="00C5295D">
      <w:pPr>
        <w:spacing w:after="160" w:line="259" w:lineRule="auto"/>
        <w:rPr>
          <w:sz w:val="18"/>
        </w:rPr>
      </w:pPr>
    </w:p>
    <w:p w14:paraId="4777E13E" w14:textId="77777777" w:rsidR="00C5295D" w:rsidRDefault="00C5295D" w:rsidP="00C5295D">
      <w:pPr>
        <w:spacing w:after="160" w:line="259" w:lineRule="auto"/>
        <w:rPr>
          <w:sz w:val="18"/>
        </w:rPr>
      </w:pPr>
    </w:p>
    <w:p w14:paraId="3BBFBBAB" w14:textId="77777777" w:rsidR="00C5295D" w:rsidRDefault="00C5295D" w:rsidP="00C5295D">
      <w:pPr>
        <w:spacing w:after="160" w:line="259" w:lineRule="auto"/>
        <w:rPr>
          <w:sz w:val="18"/>
        </w:rPr>
      </w:pPr>
    </w:p>
    <w:p w14:paraId="2A4190F6" w14:textId="77777777" w:rsidR="00C5295D" w:rsidRDefault="00C5295D" w:rsidP="00C5295D">
      <w:pPr>
        <w:spacing w:after="160" w:line="259" w:lineRule="auto"/>
        <w:rPr>
          <w:sz w:val="18"/>
        </w:rPr>
      </w:pPr>
    </w:p>
    <w:p w14:paraId="61BF31EF" w14:textId="77777777" w:rsidR="00C5295D" w:rsidRDefault="00C5295D" w:rsidP="00C5295D">
      <w:pPr>
        <w:spacing w:after="160" w:line="259" w:lineRule="auto"/>
        <w:rPr>
          <w:sz w:val="18"/>
        </w:rPr>
      </w:pPr>
    </w:p>
    <w:p w14:paraId="2C2F115A" w14:textId="77777777" w:rsidR="00C5295D" w:rsidRDefault="00C5295D" w:rsidP="00C5295D">
      <w:pPr>
        <w:spacing w:after="160" w:line="259" w:lineRule="auto"/>
        <w:rPr>
          <w:sz w:val="18"/>
        </w:rPr>
      </w:pPr>
    </w:p>
    <w:p w14:paraId="78FB52D7" w14:textId="77777777" w:rsidR="00C5295D" w:rsidRDefault="00C5295D" w:rsidP="00C5295D">
      <w:pPr>
        <w:spacing w:after="160" w:line="259" w:lineRule="auto"/>
        <w:rPr>
          <w:sz w:val="18"/>
        </w:rPr>
      </w:pPr>
    </w:p>
    <w:p w14:paraId="652F7F6A" w14:textId="77777777" w:rsidR="00C5295D" w:rsidRDefault="00C5295D" w:rsidP="00C5295D">
      <w:pPr>
        <w:spacing w:after="160" w:line="259" w:lineRule="auto"/>
        <w:rPr>
          <w:sz w:val="18"/>
        </w:rPr>
      </w:pPr>
    </w:p>
    <w:p w14:paraId="7DD63B9C" w14:textId="77777777" w:rsidR="00C5295D" w:rsidRDefault="00C5295D" w:rsidP="00C5295D">
      <w:pPr>
        <w:spacing w:after="160" w:line="259" w:lineRule="auto"/>
        <w:rPr>
          <w:sz w:val="18"/>
        </w:rPr>
      </w:pPr>
    </w:p>
    <w:p w14:paraId="5A966877" w14:textId="77777777" w:rsidR="00C5295D" w:rsidRDefault="00C5295D" w:rsidP="00C5295D">
      <w:pPr>
        <w:spacing w:after="160" w:line="259" w:lineRule="auto"/>
        <w:rPr>
          <w:sz w:val="18"/>
        </w:rPr>
      </w:pPr>
    </w:p>
    <w:p w14:paraId="4A223044" w14:textId="77777777" w:rsidR="00C5295D" w:rsidRDefault="00C5295D" w:rsidP="00C5295D">
      <w:pPr>
        <w:spacing w:after="160" w:line="259" w:lineRule="auto"/>
        <w:rPr>
          <w:sz w:val="18"/>
        </w:rPr>
      </w:pPr>
    </w:p>
    <w:p w14:paraId="203B588F" w14:textId="77777777" w:rsidR="00C5295D" w:rsidRDefault="00C5295D" w:rsidP="00C5295D">
      <w:pPr>
        <w:spacing w:after="160" w:line="259" w:lineRule="auto"/>
        <w:rPr>
          <w:sz w:val="18"/>
        </w:rPr>
      </w:pPr>
    </w:p>
    <w:p w14:paraId="4FC247B5" w14:textId="77777777" w:rsidR="00C5295D" w:rsidRDefault="00C5295D" w:rsidP="00C5295D">
      <w:pPr>
        <w:spacing w:after="160" w:line="259" w:lineRule="auto"/>
        <w:rPr>
          <w:sz w:val="18"/>
        </w:rPr>
      </w:pPr>
    </w:p>
    <w:p w14:paraId="6E0CB2F7" w14:textId="77777777" w:rsidR="00C5295D" w:rsidRDefault="00C5295D" w:rsidP="00C5295D">
      <w:pPr>
        <w:spacing w:after="160" w:line="259" w:lineRule="auto"/>
        <w:rPr>
          <w:sz w:val="18"/>
        </w:rPr>
      </w:pPr>
    </w:p>
    <w:p w14:paraId="7E68F8FB" w14:textId="77777777" w:rsidR="00C5295D" w:rsidRDefault="00C5295D" w:rsidP="00C5295D">
      <w:pPr>
        <w:spacing w:after="160" w:line="259" w:lineRule="auto"/>
        <w:rPr>
          <w:sz w:val="18"/>
        </w:rPr>
      </w:pPr>
    </w:p>
    <w:p w14:paraId="4771E729" w14:textId="77777777" w:rsidR="00C5295D" w:rsidRDefault="00C5295D" w:rsidP="00C5295D">
      <w:pPr>
        <w:spacing w:after="160" w:line="259" w:lineRule="auto"/>
        <w:rPr>
          <w:sz w:val="18"/>
        </w:rPr>
      </w:pPr>
    </w:p>
    <w:p w14:paraId="4B0D4ADB" w14:textId="77777777" w:rsidR="00C5295D" w:rsidRDefault="00C5295D" w:rsidP="00C5295D">
      <w:pPr>
        <w:spacing w:after="160" w:line="259" w:lineRule="auto"/>
        <w:rPr>
          <w:sz w:val="18"/>
        </w:rPr>
      </w:pPr>
    </w:p>
    <w:p w14:paraId="30CD9064" w14:textId="646C7EE6" w:rsidR="00861287" w:rsidRDefault="00861287">
      <w:pPr>
        <w:spacing w:after="160" w:line="259" w:lineRule="auto"/>
        <w:rPr>
          <w:sz w:val="18"/>
        </w:rPr>
      </w:pPr>
    </w:p>
    <w:tbl>
      <w:tblPr>
        <w:tblStyle w:val="Tabelraster"/>
        <w:tblW w:w="9634" w:type="dxa"/>
        <w:tblLook w:val="04A0" w:firstRow="1" w:lastRow="0" w:firstColumn="1" w:lastColumn="0" w:noHBand="0" w:noVBand="1"/>
      </w:tblPr>
      <w:tblGrid>
        <w:gridCol w:w="3539"/>
        <w:gridCol w:w="6095"/>
      </w:tblGrid>
      <w:tr w:rsidR="00C5295D" w:rsidRPr="00752F78" w14:paraId="425FC374" w14:textId="77777777" w:rsidTr="00C5295D">
        <w:tc>
          <w:tcPr>
            <w:tcW w:w="9634" w:type="dxa"/>
            <w:gridSpan w:val="2"/>
            <w:shd w:val="clear" w:color="auto" w:fill="E2EFD9" w:themeFill="accent6" w:themeFillTint="33"/>
          </w:tcPr>
          <w:p w14:paraId="75B52BD7" w14:textId="77777777" w:rsidR="00C5295D" w:rsidRPr="006A4EED" w:rsidRDefault="00C5295D" w:rsidP="006163B5">
            <w:pPr>
              <w:rPr>
                <w:rFonts w:cs="Arial"/>
                <w:b/>
                <w:szCs w:val="20"/>
              </w:rPr>
            </w:pPr>
            <w:r>
              <w:rPr>
                <w:rFonts w:cs="Arial"/>
                <w:b/>
                <w:szCs w:val="20"/>
              </w:rPr>
              <w:t>Titel: TLV met Regeling Zorgplicht VO</w:t>
            </w:r>
          </w:p>
        </w:tc>
      </w:tr>
      <w:tr w:rsidR="00C5295D" w:rsidRPr="00752F78" w14:paraId="05147C40" w14:textId="77777777" w:rsidTr="00C5295D">
        <w:tc>
          <w:tcPr>
            <w:tcW w:w="3539" w:type="dxa"/>
            <w:shd w:val="clear" w:color="auto" w:fill="auto"/>
          </w:tcPr>
          <w:p w14:paraId="6EDA05CA" w14:textId="77777777" w:rsidR="00C5295D" w:rsidRPr="00752F78" w:rsidRDefault="00C5295D" w:rsidP="006163B5">
            <w:pPr>
              <w:rPr>
                <w:rFonts w:cs="Arial"/>
                <w:szCs w:val="20"/>
              </w:rPr>
            </w:pPr>
            <w:r>
              <w:rPr>
                <w:rFonts w:cs="Arial"/>
                <w:szCs w:val="20"/>
              </w:rPr>
              <w:t>Voor welke leerlingen bedoeld?</w:t>
            </w:r>
          </w:p>
          <w:p w14:paraId="3D1D0F9E" w14:textId="77777777" w:rsidR="00C5295D" w:rsidRPr="00752F78" w:rsidRDefault="00C5295D" w:rsidP="006163B5">
            <w:pPr>
              <w:rPr>
                <w:rFonts w:cs="Arial"/>
                <w:szCs w:val="20"/>
              </w:rPr>
            </w:pPr>
          </w:p>
          <w:p w14:paraId="1EECF658" w14:textId="77777777" w:rsidR="00C5295D" w:rsidRPr="00752F78" w:rsidRDefault="00C5295D" w:rsidP="006163B5">
            <w:pPr>
              <w:rPr>
                <w:rFonts w:cs="Arial"/>
                <w:szCs w:val="20"/>
              </w:rPr>
            </w:pPr>
          </w:p>
        </w:tc>
        <w:tc>
          <w:tcPr>
            <w:tcW w:w="6095" w:type="dxa"/>
            <w:shd w:val="clear" w:color="auto" w:fill="auto"/>
          </w:tcPr>
          <w:p w14:paraId="03B34E90" w14:textId="77777777" w:rsidR="00C5295D" w:rsidRPr="006A4EED" w:rsidRDefault="00C5295D" w:rsidP="006163B5">
            <w:pPr>
              <w:rPr>
                <w:rFonts w:cs="Arial"/>
                <w:b/>
                <w:szCs w:val="20"/>
              </w:rPr>
            </w:pPr>
            <w:r w:rsidRPr="006A4EED">
              <w:rPr>
                <w:rFonts w:cs="Arial"/>
                <w:b/>
                <w:szCs w:val="20"/>
              </w:rPr>
              <w:t xml:space="preserve">Leerling </w:t>
            </w:r>
            <w:r>
              <w:rPr>
                <w:rFonts w:cs="Arial"/>
                <w:b/>
                <w:szCs w:val="20"/>
              </w:rPr>
              <w:t>meldt zich aan bij VO. Leerling start NIET in VO.</w:t>
            </w:r>
          </w:p>
          <w:p w14:paraId="10D98D75" w14:textId="77777777" w:rsidR="00C5295D" w:rsidRPr="00752F78" w:rsidRDefault="00C5295D" w:rsidP="006163B5">
            <w:pPr>
              <w:rPr>
                <w:rFonts w:cs="Arial"/>
                <w:szCs w:val="20"/>
              </w:rPr>
            </w:pPr>
            <w:r>
              <w:rPr>
                <w:rFonts w:cs="Arial"/>
                <w:szCs w:val="20"/>
              </w:rPr>
              <w:t xml:space="preserve">VO beoordeelt bij aanmelding dat het VO onvoldoende onderwijsondersteuning kan bieden en vraagt hierom een TLV VSO aan. </w:t>
            </w:r>
          </w:p>
        </w:tc>
      </w:tr>
      <w:tr w:rsidR="00C5295D" w:rsidRPr="00752F78" w14:paraId="28F02727" w14:textId="77777777" w:rsidTr="006163B5">
        <w:tc>
          <w:tcPr>
            <w:tcW w:w="3539" w:type="dxa"/>
          </w:tcPr>
          <w:p w14:paraId="6434D457" w14:textId="329203AB" w:rsidR="00C5295D" w:rsidRPr="003031D7" w:rsidRDefault="00C5295D" w:rsidP="00861287">
            <w:pPr>
              <w:rPr>
                <w:rFonts w:cs="Arial"/>
                <w:szCs w:val="20"/>
              </w:rPr>
            </w:pPr>
            <w:r>
              <w:rPr>
                <w:rFonts w:cs="Arial"/>
                <w:szCs w:val="20"/>
              </w:rPr>
              <w:t xml:space="preserve">Soort </w:t>
            </w:r>
            <w:r w:rsidRPr="003031D7">
              <w:rPr>
                <w:rFonts w:cs="Arial"/>
                <w:szCs w:val="20"/>
              </w:rPr>
              <w:t>Hulpvraag in Kindkans</w:t>
            </w:r>
          </w:p>
        </w:tc>
        <w:tc>
          <w:tcPr>
            <w:tcW w:w="6095" w:type="dxa"/>
          </w:tcPr>
          <w:p w14:paraId="59C30052" w14:textId="77777777" w:rsidR="00C5295D" w:rsidRPr="00752F78" w:rsidRDefault="00C5295D" w:rsidP="006163B5">
            <w:pPr>
              <w:rPr>
                <w:rFonts w:cs="Arial"/>
                <w:szCs w:val="20"/>
              </w:rPr>
            </w:pPr>
            <w:r w:rsidRPr="00752F78">
              <w:rPr>
                <w:rFonts w:cs="Arial"/>
                <w:b/>
                <w:szCs w:val="20"/>
              </w:rPr>
              <w:t>TLV VSO cat. 1</w:t>
            </w:r>
          </w:p>
        </w:tc>
      </w:tr>
      <w:tr w:rsidR="00C5295D" w:rsidRPr="00752F78" w14:paraId="3EDEB67B" w14:textId="77777777" w:rsidTr="006163B5">
        <w:tc>
          <w:tcPr>
            <w:tcW w:w="3539" w:type="dxa"/>
          </w:tcPr>
          <w:p w14:paraId="201AC316" w14:textId="77777777" w:rsidR="00C5295D" w:rsidRDefault="00C5295D" w:rsidP="006163B5">
            <w:pPr>
              <w:rPr>
                <w:rFonts w:cs="Arial"/>
                <w:szCs w:val="20"/>
              </w:rPr>
            </w:pPr>
            <w:r>
              <w:rPr>
                <w:rFonts w:cs="Arial"/>
                <w:szCs w:val="20"/>
              </w:rPr>
              <w:t>Hoe aanvragen TLV</w:t>
            </w:r>
          </w:p>
          <w:p w14:paraId="3DBAD425" w14:textId="77777777" w:rsidR="00C5295D" w:rsidRPr="003031D7" w:rsidRDefault="00C5295D" w:rsidP="006163B5">
            <w:pPr>
              <w:rPr>
                <w:rFonts w:cs="Arial"/>
                <w:szCs w:val="20"/>
              </w:rPr>
            </w:pPr>
            <w:r>
              <w:rPr>
                <w:rFonts w:cs="Arial"/>
                <w:szCs w:val="20"/>
              </w:rPr>
              <w:t>(met regeling Zorgplicht VO)</w:t>
            </w:r>
          </w:p>
        </w:tc>
        <w:tc>
          <w:tcPr>
            <w:tcW w:w="6095" w:type="dxa"/>
          </w:tcPr>
          <w:p w14:paraId="43696F46" w14:textId="77777777" w:rsidR="00C5295D" w:rsidRPr="006A4EED" w:rsidRDefault="00C5295D" w:rsidP="006163B5">
            <w:pPr>
              <w:rPr>
                <w:rFonts w:cs="Arial"/>
                <w:szCs w:val="20"/>
              </w:rPr>
            </w:pPr>
            <w:r w:rsidRPr="006A4EED">
              <w:rPr>
                <w:rFonts w:cs="Arial"/>
                <w:szCs w:val="20"/>
              </w:rPr>
              <w:t>Kindkans: zet i</w:t>
            </w:r>
            <w:r>
              <w:rPr>
                <w:rFonts w:cs="Arial"/>
                <w:szCs w:val="20"/>
              </w:rPr>
              <w:t>n Hulpvraag/Omschrijving</w:t>
            </w:r>
            <w:r w:rsidRPr="006A4EED">
              <w:rPr>
                <w:rFonts w:cs="Arial"/>
                <w:szCs w:val="20"/>
              </w:rPr>
              <w:t xml:space="preserve"> dat je</w:t>
            </w:r>
            <w:r>
              <w:rPr>
                <w:rFonts w:cs="Arial"/>
                <w:szCs w:val="20"/>
              </w:rPr>
              <w:t xml:space="preserve"> ook</w:t>
            </w:r>
            <w:r w:rsidRPr="006A4EED">
              <w:rPr>
                <w:rFonts w:cs="Arial"/>
                <w:szCs w:val="20"/>
              </w:rPr>
              <w:t xml:space="preserve"> in aanmerking wilt komen voor deze regeling Zorgplicht VO</w:t>
            </w:r>
            <w:r>
              <w:rPr>
                <w:rFonts w:cs="Arial"/>
                <w:szCs w:val="20"/>
              </w:rPr>
              <w:t>.</w:t>
            </w:r>
          </w:p>
        </w:tc>
      </w:tr>
      <w:tr w:rsidR="00C5295D" w:rsidRPr="00752F78" w14:paraId="32028800" w14:textId="77777777" w:rsidTr="006163B5">
        <w:tc>
          <w:tcPr>
            <w:tcW w:w="3539" w:type="dxa"/>
          </w:tcPr>
          <w:p w14:paraId="010B75AA" w14:textId="77777777" w:rsidR="00C5295D" w:rsidRPr="007C3406" w:rsidRDefault="00C5295D" w:rsidP="006163B5">
            <w:pPr>
              <w:rPr>
                <w:rFonts w:cs="Arial"/>
                <w:szCs w:val="20"/>
              </w:rPr>
            </w:pPr>
            <w:r>
              <w:rPr>
                <w:rFonts w:cs="Arial"/>
                <w:szCs w:val="20"/>
              </w:rPr>
              <w:t>Proces accordering regeling?</w:t>
            </w:r>
          </w:p>
        </w:tc>
        <w:tc>
          <w:tcPr>
            <w:tcW w:w="6095" w:type="dxa"/>
          </w:tcPr>
          <w:p w14:paraId="2FAD9A3B" w14:textId="6F922737" w:rsidR="00C5295D" w:rsidRPr="00505119" w:rsidRDefault="00C5295D" w:rsidP="006163B5">
            <w:pPr>
              <w:rPr>
                <w:rFonts w:cs="Arial"/>
                <w:szCs w:val="20"/>
              </w:rPr>
            </w:pPr>
            <w:r w:rsidRPr="00505119">
              <w:rPr>
                <w:rFonts w:cs="Arial"/>
                <w:szCs w:val="20"/>
              </w:rPr>
              <w:t>Kindkans</w:t>
            </w:r>
            <w:r>
              <w:rPr>
                <w:rFonts w:cs="Arial"/>
                <w:szCs w:val="20"/>
              </w:rPr>
              <w:t xml:space="preserve">: Overlegronde wordt </w:t>
            </w:r>
            <w:r w:rsidRPr="00505119">
              <w:rPr>
                <w:rFonts w:cs="Arial"/>
                <w:szCs w:val="20"/>
              </w:rPr>
              <w:t xml:space="preserve">aangemaakt </w:t>
            </w:r>
            <w:r>
              <w:rPr>
                <w:rFonts w:cs="Arial"/>
                <w:szCs w:val="20"/>
              </w:rPr>
              <w:t xml:space="preserve">door secretariaat </w:t>
            </w:r>
            <w:r w:rsidRPr="00505119">
              <w:rPr>
                <w:rFonts w:cs="Arial"/>
                <w:szCs w:val="20"/>
              </w:rPr>
              <w:t xml:space="preserve">voor de </w:t>
            </w:r>
            <w:r w:rsidR="00861287">
              <w:rPr>
                <w:rFonts w:cs="Arial"/>
                <w:szCs w:val="20"/>
              </w:rPr>
              <w:t>regisseur</w:t>
            </w:r>
            <w:r w:rsidRPr="00505119">
              <w:rPr>
                <w:rFonts w:cs="Arial"/>
                <w:szCs w:val="20"/>
              </w:rPr>
              <w:t xml:space="preserve"> </w:t>
            </w:r>
            <w:r>
              <w:rPr>
                <w:rFonts w:cs="Arial"/>
                <w:szCs w:val="20"/>
              </w:rPr>
              <w:t xml:space="preserve">SWV </w:t>
            </w:r>
            <w:r w:rsidRPr="00505119">
              <w:rPr>
                <w:rFonts w:cs="Arial"/>
                <w:szCs w:val="20"/>
              </w:rPr>
              <w:t>ter accordering voor deze aanvraag.</w:t>
            </w:r>
            <w:r>
              <w:rPr>
                <w:rFonts w:cs="Arial"/>
                <w:szCs w:val="20"/>
              </w:rPr>
              <w:t xml:space="preserve"> </w:t>
            </w:r>
          </w:p>
        </w:tc>
      </w:tr>
      <w:tr w:rsidR="00C5295D" w:rsidRPr="00752F78" w14:paraId="29319061" w14:textId="77777777" w:rsidTr="006163B5">
        <w:tc>
          <w:tcPr>
            <w:tcW w:w="3539" w:type="dxa"/>
          </w:tcPr>
          <w:p w14:paraId="262840AE" w14:textId="77777777" w:rsidR="00C5295D" w:rsidRPr="007C3406" w:rsidRDefault="00C5295D" w:rsidP="006163B5">
            <w:pPr>
              <w:rPr>
                <w:rFonts w:cs="Arial"/>
                <w:szCs w:val="20"/>
              </w:rPr>
            </w:pPr>
            <w:r w:rsidRPr="007C3406">
              <w:rPr>
                <w:rFonts w:cs="Arial"/>
                <w:szCs w:val="20"/>
              </w:rPr>
              <w:t xml:space="preserve">Wie geeft akkoord voor </w:t>
            </w:r>
            <w:r>
              <w:rPr>
                <w:rFonts w:cs="Arial"/>
                <w:szCs w:val="20"/>
              </w:rPr>
              <w:t>de</w:t>
            </w:r>
            <w:r w:rsidRPr="007C3406">
              <w:rPr>
                <w:rFonts w:cs="Arial"/>
                <w:szCs w:val="20"/>
              </w:rPr>
              <w:t xml:space="preserve"> TLV?</w:t>
            </w:r>
          </w:p>
        </w:tc>
        <w:tc>
          <w:tcPr>
            <w:tcW w:w="6095" w:type="dxa"/>
          </w:tcPr>
          <w:p w14:paraId="714618C7" w14:textId="77777777" w:rsidR="00C5295D" w:rsidRPr="007C3406" w:rsidRDefault="00C5295D" w:rsidP="006163B5">
            <w:pPr>
              <w:rPr>
                <w:rFonts w:cs="Arial"/>
                <w:szCs w:val="20"/>
              </w:rPr>
            </w:pPr>
            <w:r w:rsidRPr="007C3406">
              <w:rPr>
                <w:rFonts w:cs="Arial"/>
                <w:szCs w:val="20"/>
              </w:rPr>
              <w:t>CT</w:t>
            </w:r>
          </w:p>
        </w:tc>
      </w:tr>
      <w:tr w:rsidR="00C5295D" w:rsidRPr="00752F78" w14:paraId="6D0EF517" w14:textId="77777777" w:rsidTr="006163B5">
        <w:tc>
          <w:tcPr>
            <w:tcW w:w="3539" w:type="dxa"/>
          </w:tcPr>
          <w:p w14:paraId="6D7CA1B1" w14:textId="77777777" w:rsidR="00C5295D" w:rsidRDefault="00C5295D" w:rsidP="006163B5">
            <w:pPr>
              <w:rPr>
                <w:rFonts w:cs="Arial"/>
                <w:szCs w:val="20"/>
              </w:rPr>
            </w:pPr>
            <w:r>
              <w:rPr>
                <w:rFonts w:cs="Arial"/>
                <w:szCs w:val="20"/>
              </w:rPr>
              <w:t>Wie geeft akkoord voor deze regeling?</w:t>
            </w:r>
          </w:p>
        </w:tc>
        <w:tc>
          <w:tcPr>
            <w:tcW w:w="6095" w:type="dxa"/>
          </w:tcPr>
          <w:p w14:paraId="6153F5F0" w14:textId="0A6755B2" w:rsidR="00C5295D" w:rsidRDefault="00861287" w:rsidP="006163B5">
            <w:pPr>
              <w:rPr>
                <w:rFonts w:cs="Arial"/>
                <w:szCs w:val="20"/>
              </w:rPr>
            </w:pPr>
            <w:r>
              <w:rPr>
                <w:rFonts w:cs="Arial"/>
                <w:szCs w:val="20"/>
              </w:rPr>
              <w:t>Regisseur</w:t>
            </w:r>
            <w:r w:rsidR="00C5295D">
              <w:rPr>
                <w:rFonts w:cs="Arial"/>
                <w:szCs w:val="20"/>
              </w:rPr>
              <w:t xml:space="preserve"> SWV</w:t>
            </w:r>
          </w:p>
        </w:tc>
      </w:tr>
      <w:tr w:rsidR="00C5295D" w:rsidRPr="00752F78" w14:paraId="02DA2C74" w14:textId="77777777" w:rsidTr="006163B5">
        <w:tc>
          <w:tcPr>
            <w:tcW w:w="3539" w:type="dxa"/>
          </w:tcPr>
          <w:p w14:paraId="71DD6BB0" w14:textId="77777777" w:rsidR="00C5295D" w:rsidRPr="007C3406" w:rsidRDefault="00C5295D" w:rsidP="006163B5">
            <w:pPr>
              <w:rPr>
                <w:rFonts w:cs="Arial"/>
                <w:szCs w:val="20"/>
              </w:rPr>
            </w:pPr>
            <w:r>
              <w:rPr>
                <w:rFonts w:cs="Arial"/>
                <w:szCs w:val="20"/>
              </w:rPr>
              <w:t>Hoe is deze regeling zichtbaar indien er een TLV wordt afgegeven?</w:t>
            </w:r>
          </w:p>
        </w:tc>
        <w:tc>
          <w:tcPr>
            <w:tcW w:w="6095" w:type="dxa"/>
          </w:tcPr>
          <w:p w14:paraId="56793459" w14:textId="77777777" w:rsidR="00C5295D" w:rsidRPr="007C3406" w:rsidRDefault="00C5295D" w:rsidP="006163B5">
            <w:pPr>
              <w:rPr>
                <w:rFonts w:cs="Arial"/>
                <w:szCs w:val="20"/>
              </w:rPr>
            </w:pPr>
            <w:r>
              <w:rPr>
                <w:rFonts w:cs="Arial"/>
                <w:szCs w:val="20"/>
              </w:rPr>
              <w:t>Kindkans: op tabblad TLV wordt zichtbaar: aanpassing titel naar TLV VSO cat. 1 Zorgplicht VO</w:t>
            </w:r>
          </w:p>
        </w:tc>
      </w:tr>
      <w:tr w:rsidR="00C5295D" w:rsidRPr="00752F78" w14:paraId="210B9927" w14:textId="77777777" w:rsidTr="006163B5">
        <w:tc>
          <w:tcPr>
            <w:tcW w:w="3539" w:type="dxa"/>
          </w:tcPr>
          <w:p w14:paraId="06E803C2" w14:textId="77777777" w:rsidR="00C5295D" w:rsidRPr="00D14249" w:rsidRDefault="00C5295D" w:rsidP="006163B5">
            <w:pPr>
              <w:rPr>
                <w:rFonts w:cs="Arial"/>
                <w:szCs w:val="20"/>
              </w:rPr>
            </w:pPr>
            <w:r w:rsidRPr="00884BEE">
              <w:rPr>
                <w:rFonts w:cs="Arial"/>
                <w:szCs w:val="20"/>
              </w:rPr>
              <w:t>Ontvangen ouders</w:t>
            </w:r>
            <w:r>
              <w:rPr>
                <w:rFonts w:cs="Arial"/>
                <w:szCs w:val="20"/>
              </w:rPr>
              <w:t>/verzorgers</w:t>
            </w:r>
            <w:r w:rsidRPr="00884BEE">
              <w:rPr>
                <w:rFonts w:cs="Arial"/>
                <w:szCs w:val="20"/>
              </w:rPr>
              <w:t xml:space="preserve"> bericht?</w:t>
            </w:r>
          </w:p>
        </w:tc>
        <w:tc>
          <w:tcPr>
            <w:tcW w:w="6095" w:type="dxa"/>
          </w:tcPr>
          <w:p w14:paraId="0DE4E400" w14:textId="77777777" w:rsidR="00C5295D" w:rsidRPr="00D14249" w:rsidRDefault="00C5295D" w:rsidP="006163B5">
            <w:pPr>
              <w:rPr>
                <w:rFonts w:cs="Arial"/>
                <w:szCs w:val="20"/>
              </w:rPr>
            </w:pPr>
            <w:r>
              <w:t xml:space="preserve">Ja. </w:t>
            </w:r>
            <w:r w:rsidRPr="004D3B0C">
              <w:t xml:space="preserve">Kopie TLV </w:t>
            </w:r>
            <w:r>
              <w:t xml:space="preserve">VSO cat. 1 </w:t>
            </w:r>
            <w:r w:rsidRPr="004D3B0C">
              <w:t>wordt verstuurd naar ouders/verzorgers.</w:t>
            </w:r>
          </w:p>
        </w:tc>
      </w:tr>
      <w:tr w:rsidR="00C5295D" w:rsidRPr="00752F78" w14:paraId="26856403" w14:textId="77777777" w:rsidTr="006163B5">
        <w:tc>
          <w:tcPr>
            <w:tcW w:w="3539" w:type="dxa"/>
          </w:tcPr>
          <w:p w14:paraId="54FF2A7F" w14:textId="77777777" w:rsidR="00C5295D" w:rsidRPr="00D14249" w:rsidRDefault="00C5295D" w:rsidP="006163B5">
            <w:pPr>
              <w:rPr>
                <w:rFonts w:cs="Arial"/>
                <w:szCs w:val="20"/>
              </w:rPr>
            </w:pPr>
            <w:r w:rsidRPr="00D14249">
              <w:rPr>
                <w:rFonts w:cs="Arial"/>
                <w:szCs w:val="20"/>
              </w:rPr>
              <w:t>Deadline aanvraagdatum!</w:t>
            </w:r>
          </w:p>
        </w:tc>
        <w:tc>
          <w:tcPr>
            <w:tcW w:w="6095" w:type="dxa"/>
          </w:tcPr>
          <w:p w14:paraId="5C0E2A9B" w14:textId="77777777" w:rsidR="00C5295D" w:rsidRPr="00D14249" w:rsidRDefault="00C5295D" w:rsidP="006163B5">
            <w:pPr>
              <w:rPr>
                <w:rFonts w:cs="Arial"/>
                <w:szCs w:val="20"/>
              </w:rPr>
            </w:pPr>
            <w:r w:rsidRPr="00D14249">
              <w:rPr>
                <w:rFonts w:cs="Arial"/>
                <w:szCs w:val="20"/>
              </w:rPr>
              <w:t>15 december</w:t>
            </w:r>
          </w:p>
        </w:tc>
      </w:tr>
    </w:tbl>
    <w:p w14:paraId="665A898D" w14:textId="77777777" w:rsidR="00C5295D" w:rsidRDefault="00C5295D" w:rsidP="00C5295D">
      <w:pPr>
        <w:rPr>
          <w:sz w:val="18"/>
        </w:rPr>
      </w:pPr>
    </w:p>
    <w:p w14:paraId="3A5BC47C" w14:textId="77777777" w:rsidR="00C5295D" w:rsidRDefault="00C5295D" w:rsidP="00C5295D">
      <w:pPr>
        <w:rPr>
          <w:sz w:val="18"/>
        </w:rPr>
      </w:pPr>
    </w:p>
    <w:p w14:paraId="6D8D8FDA" w14:textId="4E05018F" w:rsidR="00C5295D" w:rsidRDefault="00C5295D" w:rsidP="00C5295D">
      <w:pPr>
        <w:spacing w:after="160" w:line="259" w:lineRule="auto"/>
        <w:rPr>
          <w:sz w:val="18"/>
        </w:rPr>
      </w:pPr>
    </w:p>
    <w:tbl>
      <w:tblPr>
        <w:tblStyle w:val="Tabelraster"/>
        <w:tblW w:w="9634" w:type="dxa"/>
        <w:tblInd w:w="-5" w:type="dxa"/>
        <w:tblLook w:val="04A0" w:firstRow="1" w:lastRow="0" w:firstColumn="1" w:lastColumn="0" w:noHBand="0" w:noVBand="1"/>
      </w:tblPr>
      <w:tblGrid>
        <w:gridCol w:w="3539"/>
        <w:gridCol w:w="6095"/>
      </w:tblGrid>
      <w:tr w:rsidR="00594365" w:rsidRPr="00752F78" w14:paraId="756B6641" w14:textId="77777777" w:rsidTr="00D25326">
        <w:tc>
          <w:tcPr>
            <w:tcW w:w="9634" w:type="dxa"/>
            <w:gridSpan w:val="2"/>
            <w:shd w:val="clear" w:color="auto" w:fill="E2EFD9" w:themeFill="accent6" w:themeFillTint="33"/>
          </w:tcPr>
          <w:p w14:paraId="14C219FB" w14:textId="15FDA5E5" w:rsidR="00594365" w:rsidRPr="006A4EED" w:rsidRDefault="00594365" w:rsidP="00D25326">
            <w:pPr>
              <w:rPr>
                <w:rFonts w:cs="Arial"/>
                <w:b/>
              </w:rPr>
            </w:pPr>
            <w:r>
              <w:rPr>
                <w:rFonts w:cs="Arial"/>
                <w:b/>
              </w:rPr>
              <w:t>TLV VSO</w:t>
            </w:r>
            <w:r w:rsidR="003B4352">
              <w:rPr>
                <w:rFonts w:cs="Arial"/>
                <w:b/>
              </w:rPr>
              <w:t xml:space="preserve"> </w:t>
            </w:r>
          </w:p>
        </w:tc>
      </w:tr>
      <w:tr w:rsidR="00594365" w:rsidRPr="00752F78" w14:paraId="24B1F9B0" w14:textId="77777777" w:rsidTr="00D25326">
        <w:tc>
          <w:tcPr>
            <w:tcW w:w="3539" w:type="dxa"/>
          </w:tcPr>
          <w:p w14:paraId="0CDEDBBF" w14:textId="0E5017A6" w:rsidR="00594365" w:rsidRPr="003031D7" w:rsidRDefault="00594365" w:rsidP="00861287">
            <w:pPr>
              <w:rPr>
                <w:rFonts w:cs="Arial"/>
                <w:szCs w:val="20"/>
              </w:rPr>
            </w:pPr>
            <w:r>
              <w:rPr>
                <w:rFonts w:cs="Arial"/>
                <w:szCs w:val="20"/>
              </w:rPr>
              <w:t xml:space="preserve">Soort </w:t>
            </w:r>
            <w:r w:rsidRPr="003031D7">
              <w:rPr>
                <w:rFonts w:cs="Arial"/>
                <w:szCs w:val="20"/>
              </w:rPr>
              <w:t>Hulpvraag in Kindkans</w:t>
            </w:r>
            <w:r>
              <w:rPr>
                <w:rFonts w:cs="Arial"/>
                <w:szCs w:val="20"/>
              </w:rPr>
              <w:t>?</w:t>
            </w:r>
          </w:p>
        </w:tc>
        <w:tc>
          <w:tcPr>
            <w:tcW w:w="6095" w:type="dxa"/>
          </w:tcPr>
          <w:p w14:paraId="5CA0ED06" w14:textId="73D31731" w:rsidR="00594365" w:rsidRPr="00B71BC9" w:rsidRDefault="003B4352" w:rsidP="00D25326">
            <w:pPr>
              <w:rPr>
                <w:rFonts w:cs="Arial"/>
                <w:b/>
                <w:szCs w:val="20"/>
              </w:rPr>
            </w:pPr>
            <w:r>
              <w:rPr>
                <w:rFonts w:cs="Arial"/>
                <w:b/>
                <w:szCs w:val="20"/>
              </w:rPr>
              <w:t xml:space="preserve">TLV VSO </w:t>
            </w:r>
          </w:p>
        </w:tc>
      </w:tr>
      <w:tr w:rsidR="00594365" w:rsidRPr="00752F78" w14:paraId="6C00A390" w14:textId="77777777" w:rsidTr="00D25326">
        <w:tc>
          <w:tcPr>
            <w:tcW w:w="3539" w:type="dxa"/>
          </w:tcPr>
          <w:p w14:paraId="5AC4AE1A" w14:textId="4CF58392" w:rsidR="00594365" w:rsidRPr="003031D7" w:rsidRDefault="00594365" w:rsidP="00D25326">
            <w:pPr>
              <w:rPr>
                <w:rFonts w:cs="Arial"/>
                <w:szCs w:val="20"/>
              </w:rPr>
            </w:pPr>
            <w:r>
              <w:rPr>
                <w:rFonts w:cs="Arial"/>
                <w:szCs w:val="20"/>
              </w:rPr>
              <w:t>Hoe aanvragen</w:t>
            </w:r>
            <w:r w:rsidR="003B4352">
              <w:rPr>
                <w:rFonts w:cs="Arial"/>
                <w:szCs w:val="20"/>
              </w:rPr>
              <w:t>?</w:t>
            </w:r>
          </w:p>
        </w:tc>
        <w:tc>
          <w:tcPr>
            <w:tcW w:w="6095" w:type="dxa"/>
          </w:tcPr>
          <w:p w14:paraId="63F30FD8" w14:textId="53D3F725" w:rsidR="00776FF6" w:rsidRDefault="00594365" w:rsidP="00D25326">
            <w:pPr>
              <w:rPr>
                <w:rFonts w:cs="Arial"/>
                <w:szCs w:val="20"/>
              </w:rPr>
            </w:pPr>
            <w:r w:rsidRPr="006A4EED">
              <w:rPr>
                <w:rFonts w:cs="Arial"/>
                <w:szCs w:val="20"/>
              </w:rPr>
              <w:t xml:space="preserve">Kindkans: </w:t>
            </w:r>
            <w:r w:rsidR="00BE5EB6">
              <w:rPr>
                <w:rFonts w:cs="Arial"/>
                <w:szCs w:val="20"/>
              </w:rPr>
              <w:t xml:space="preserve">vul de eerste </w:t>
            </w:r>
            <w:r w:rsidR="00CD102E">
              <w:rPr>
                <w:rFonts w:cs="Arial"/>
                <w:szCs w:val="20"/>
              </w:rPr>
              <w:t xml:space="preserve">drie </w:t>
            </w:r>
            <w:r w:rsidR="00BE5EB6">
              <w:rPr>
                <w:rFonts w:cs="Arial"/>
                <w:szCs w:val="20"/>
              </w:rPr>
              <w:t>tabbladen in van links naar rechts: basisgegevens, schoolgegevens</w:t>
            </w:r>
            <w:r w:rsidR="00CD102E">
              <w:rPr>
                <w:rFonts w:cs="Arial"/>
                <w:szCs w:val="20"/>
              </w:rPr>
              <w:t>, hulpvraag.</w:t>
            </w:r>
          </w:p>
          <w:p w14:paraId="4FBE2E6A" w14:textId="233CCBBB" w:rsidR="00C07929" w:rsidRDefault="00C07929" w:rsidP="00D25326">
            <w:pPr>
              <w:rPr>
                <w:rFonts w:cs="Arial"/>
                <w:szCs w:val="20"/>
              </w:rPr>
            </w:pPr>
            <w:r>
              <w:rPr>
                <w:rFonts w:cs="Arial"/>
                <w:szCs w:val="20"/>
              </w:rPr>
              <w:t xml:space="preserve">Ga naar </w:t>
            </w:r>
            <w:r w:rsidR="001146CF">
              <w:rPr>
                <w:rFonts w:cs="Arial"/>
                <w:szCs w:val="20"/>
              </w:rPr>
              <w:t xml:space="preserve">het vijfde </w:t>
            </w:r>
            <w:r>
              <w:rPr>
                <w:rFonts w:cs="Arial"/>
                <w:szCs w:val="20"/>
              </w:rPr>
              <w:t>tabblad Formulier</w:t>
            </w:r>
            <w:r w:rsidR="00CD102E">
              <w:rPr>
                <w:rFonts w:cs="Arial"/>
                <w:szCs w:val="20"/>
              </w:rPr>
              <w:t>. Vul de gele verplichte velden in.</w:t>
            </w:r>
            <w:r w:rsidR="001146CF">
              <w:rPr>
                <w:rFonts w:cs="Arial"/>
                <w:szCs w:val="20"/>
              </w:rPr>
              <w:t xml:space="preserve"> Druk op Opslaan</w:t>
            </w:r>
            <w:r w:rsidR="00CF0320">
              <w:rPr>
                <w:rFonts w:cs="Arial"/>
                <w:szCs w:val="20"/>
              </w:rPr>
              <w:t xml:space="preserve"> rechts onderin.</w:t>
            </w:r>
          </w:p>
          <w:p w14:paraId="179E53F4" w14:textId="5B63EB0A" w:rsidR="00CF0320" w:rsidRDefault="00CF0320" w:rsidP="00D25326">
            <w:pPr>
              <w:rPr>
                <w:rFonts w:cs="Arial"/>
                <w:szCs w:val="20"/>
              </w:rPr>
            </w:pPr>
            <w:r>
              <w:rPr>
                <w:rFonts w:cs="Arial"/>
                <w:szCs w:val="20"/>
              </w:rPr>
              <w:t>Het aanvraagformulier TLV VSO wordt hiermee gegenereerd.</w:t>
            </w:r>
          </w:p>
          <w:p w14:paraId="09AEBBB1" w14:textId="4447CE9C" w:rsidR="00CD102E" w:rsidRDefault="0090594F" w:rsidP="00D25326">
            <w:pPr>
              <w:rPr>
                <w:rFonts w:cs="Arial"/>
                <w:szCs w:val="20"/>
              </w:rPr>
            </w:pPr>
            <w:r>
              <w:rPr>
                <w:rFonts w:cs="Arial"/>
                <w:szCs w:val="20"/>
              </w:rPr>
              <w:t xml:space="preserve">Zet handmatig de status </w:t>
            </w:r>
            <w:r w:rsidR="00AB5D18">
              <w:rPr>
                <w:rFonts w:cs="Arial"/>
                <w:szCs w:val="20"/>
              </w:rPr>
              <w:t>op ‘voorlopig’ indien je aanvraag nog niet compleet is. Ben je klaar? Zet de status op ‘Aanmelding’. Vervolgens pakt de CT deze aanvraag op.</w:t>
            </w:r>
          </w:p>
          <w:p w14:paraId="50B0E57D" w14:textId="77777777" w:rsidR="00776FF6" w:rsidRDefault="00776FF6" w:rsidP="00D25326">
            <w:pPr>
              <w:rPr>
                <w:rFonts w:cs="Arial"/>
                <w:szCs w:val="20"/>
              </w:rPr>
            </w:pPr>
          </w:p>
          <w:p w14:paraId="123A97D8" w14:textId="572D5A92" w:rsidR="00101EF7" w:rsidRDefault="00594365" w:rsidP="00E71BA3">
            <w:pPr>
              <w:rPr>
                <w:rFonts w:cs="Arial"/>
                <w:i/>
                <w:iCs/>
                <w:szCs w:val="20"/>
              </w:rPr>
            </w:pPr>
            <w:r>
              <w:rPr>
                <w:rFonts w:cs="Arial"/>
                <w:szCs w:val="20"/>
              </w:rPr>
              <w:t xml:space="preserve">Zet </w:t>
            </w:r>
            <w:r w:rsidR="00101EF7">
              <w:rPr>
                <w:rFonts w:cs="Arial"/>
                <w:szCs w:val="20"/>
              </w:rPr>
              <w:t xml:space="preserve">de </w:t>
            </w:r>
            <w:r>
              <w:rPr>
                <w:rFonts w:cs="Arial"/>
                <w:szCs w:val="20"/>
              </w:rPr>
              <w:t>motivatie bij Hulpvraag/omschrijvin</w:t>
            </w:r>
            <w:r w:rsidR="00101EF7">
              <w:rPr>
                <w:rFonts w:cs="Arial"/>
                <w:szCs w:val="20"/>
              </w:rPr>
              <w:t xml:space="preserve">g. </w:t>
            </w:r>
            <w:r w:rsidR="00101EF7">
              <w:rPr>
                <w:rFonts w:cs="Arial"/>
                <w:i/>
                <w:iCs/>
                <w:szCs w:val="20"/>
              </w:rPr>
              <w:t>Geef evt. aan of er</w:t>
            </w:r>
            <w:r w:rsidR="00634904">
              <w:rPr>
                <w:rFonts w:cs="Arial"/>
                <w:i/>
                <w:iCs/>
                <w:szCs w:val="20"/>
              </w:rPr>
              <w:t xml:space="preserve"> solidariteit wordt gevraagd of</w:t>
            </w:r>
            <w:r w:rsidR="00101EF7">
              <w:rPr>
                <w:rFonts w:cs="Arial"/>
                <w:i/>
                <w:iCs/>
                <w:szCs w:val="20"/>
              </w:rPr>
              <w:t xml:space="preserve"> een </w:t>
            </w:r>
            <w:r w:rsidR="00634904">
              <w:rPr>
                <w:rFonts w:cs="Arial"/>
                <w:i/>
                <w:iCs/>
                <w:szCs w:val="20"/>
              </w:rPr>
              <w:t>Regeling Kansrijk VO eerder is afgegeven.</w:t>
            </w:r>
          </w:p>
          <w:p w14:paraId="1AC150A7" w14:textId="77777777" w:rsidR="00E71BA3" w:rsidRDefault="00594365" w:rsidP="00BD17CD">
            <w:pPr>
              <w:rPr>
                <w:rFonts w:cs="Arial"/>
                <w:i/>
                <w:iCs/>
                <w:szCs w:val="20"/>
              </w:rPr>
            </w:pPr>
            <w:r w:rsidRPr="0071487A">
              <w:rPr>
                <w:rFonts w:cs="Arial"/>
                <w:i/>
                <w:iCs/>
                <w:szCs w:val="20"/>
              </w:rPr>
              <w:t xml:space="preserve">Upload twee documenten: </w:t>
            </w:r>
            <w:r w:rsidR="00E71BA3">
              <w:rPr>
                <w:rFonts w:cs="Arial"/>
                <w:i/>
                <w:iCs/>
                <w:szCs w:val="20"/>
              </w:rPr>
              <w:t>Aanvraagformulier TLV én het OPP.</w:t>
            </w:r>
          </w:p>
          <w:p w14:paraId="781F8365" w14:textId="52CDA8B8" w:rsidR="003B26C0" w:rsidRPr="006A4EED" w:rsidRDefault="003B26C0" w:rsidP="00BD17CD">
            <w:pPr>
              <w:rPr>
                <w:rFonts w:cs="Arial"/>
                <w:szCs w:val="20"/>
              </w:rPr>
            </w:pPr>
            <w:r w:rsidRPr="003B26C0">
              <w:rPr>
                <w:rFonts w:cs="Arial"/>
                <w:i/>
                <w:iCs/>
                <w:szCs w:val="20"/>
              </w:rPr>
              <w:t>Upload</w:t>
            </w:r>
            <w:r w:rsidRPr="003B26C0">
              <w:rPr>
                <w:rFonts w:cs="Arial"/>
                <w:i/>
                <w:iCs/>
                <w:color w:val="000000" w:themeColor="text1"/>
                <w:szCs w:val="20"/>
              </w:rPr>
              <w:t xml:space="preserve"> het </w:t>
            </w:r>
            <w:hyperlink r:id="rId11" w:tooltip="Bestand downloaden" w:history="1">
              <w:r w:rsidRPr="003B26C0">
                <w:rPr>
                  <w:rStyle w:val="Hyperlink"/>
                  <w:rFonts w:cs="Arial"/>
                  <w:i/>
                  <w:iCs/>
                  <w:color w:val="000000" w:themeColor="text1"/>
                  <w:szCs w:val="20"/>
                  <w:u w:val="none"/>
                  <w:bdr w:val="none" w:sz="0" w:space="0" w:color="auto" w:frame="1"/>
                </w:rPr>
                <w:t xml:space="preserve">Invulformulier Ondersteuningsbehoeften voor </w:t>
              </w:r>
              <w:r>
                <w:rPr>
                  <w:rStyle w:val="Hyperlink"/>
                  <w:rFonts w:cs="Arial"/>
                  <w:i/>
                  <w:iCs/>
                  <w:color w:val="000000" w:themeColor="text1"/>
                  <w:szCs w:val="20"/>
                  <w:u w:val="none"/>
                  <w:bdr w:val="none" w:sz="0" w:space="0" w:color="auto" w:frame="1"/>
                </w:rPr>
                <w:t>e</w:t>
              </w:r>
              <w:r>
                <w:rPr>
                  <w:rStyle w:val="Hyperlink"/>
                  <w:color w:val="000000" w:themeColor="text1"/>
                  <w:bdr w:val="none" w:sz="0" w:space="0" w:color="auto" w:frame="1"/>
                </w:rPr>
                <w:t xml:space="preserve">en </w:t>
              </w:r>
              <w:r w:rsidRPr="003B26C0">
                <w:rPr>
                  <w:rStyle w:val="Hyperlink"/>
                  <w:rFonts w:cs="Arial"/>
                  <w:i/>
                  <w:iCs/>
                  <w:color w:val="000000" w:themeColor="text1"/>
                  <w:szCs w:val="20"/>
                  <w:u w:val="none"/>
                  <w:bdr w:val="none" w:sz="0" w:space="0" w:color="auto" w:frame="1"/>
                </w:rPr>
                <w:t xml:space="preserve">categorie 2 </w:t>
              </w:r>
              <w:r>
                <w:rPr>
                  <w:rStyle w:val="Hyperlink"/>
                  <w:rFonts w:cs="Arial"/>
                  <w:i/>
                  <w:iCs/>
                  <w:color w:val="000000" w:themeColor="text1"/>
                  <w:szCs w:val="20"/>
                  <w:u w:val="none"/>
                  <w:bdr w:val="none" w:sz="0" w:space="0" w:color="auto" w:frame="1"/>
                </w:rPr>
                <w:t>of</w:t>
              </w:r>
              <w:r w:rsidRPr="003B26C0">
                <w:rPr>
                  <w:rStyle w:val="Hyperlink"/>
                  <w:rFonts w:cs="Arial"/>
                  <w:i/>
                  <w:iCs/>
                  <w:color w:val="000000" w:themeColor="text1"/>
                  <w:szCs w:val="20"/>
                  <w:u w:val="none"/>
                  <w:bdr w:val="none" w:sz="0" w:space="0" w:color="auto" w:frame="1"/>
                </w:rPr>
                <w:t xml:space="preserve"> 3</w:t>
              </w:r>
              <w:r>
                <w:rPr>
                  <w:rStyle w:val="Hyperlink"/>
                  <w:rFonts w:cs="Arial"/>
                  <w:i/>
                  <w:iCs/>
                  <w:color w:val="000000" w:themeColor="text1"/>
                  <w:szCs w:val="20"/>
                  <w:u w:val="none"/>
                  <w:bdr w:val="none" w:sz="0" w:space="0" w:color="auto" w:frame="1"/>
                </w:rPr>
                <w:t xml:space="preserve"> aanvraag</w:t>
              </w:r>
              <w:r w:rsidRPr="003B26C0">
                <w:rPr>
                  <w:rStyle w:val="Hyperlink"/>
                  <w:rFonts w:cs="Arial"/>
                  <w:i/>
                  <w:iCs/>
                  <w:color w:val="000000" w:themeColor="text1"/>
                  <w:szCs w:val="20"/>
                  <w:u w:val="none"/>
                  <w:bdr w:val="none" w:sz="0" w:space="0" w:color="auto" w:frame="1"/>
                </w:rPr>
                <w:t xml:space="preserve"> met onderbouwing </w:t>
              </w:r>
            </w:hyperlink>
          </w:p>
        </w:tc>
      </w:tr>
      <w:tr w:rsidR="00594365" w:rsidRPr="00752F78" w14:paraId="595A65F3" w14:textId="77777777" w:rsidTr="00D25326">
        <w:tc>
          <w:tcPr>
            <w:tcW w:w="3539" w:type="dxa"/>
          </w:tcPr>
          <w:p w14:paraId="79321BBB" w14:textId="0C7DA895" w:rsidR="00594365" w:rsidRPr="007C3406" w:rsidRDefault="0090594F" w:rsidP="00D25326">
            <w:pPr>
              <w:rPr>
                <w:rFonts w:cs="Arial"/>
                <w:szCs w:val="20"/>
              </w:rPr>
            </w:pPr>
            <w:r>
              <w:rPr>
                <w:rFonts w:cs="Arial"/>
                <w:szCs w:val="20"/>
              </w:rPr>
              <w:t>Hoe weten we het verloop van deze aanvraag?</w:t>
            </w:r>
          </w:p>
        </w:tc>
        <w:tc>
          <w:tcPr>
            <w:tcW w:w="6095" w:type="dxa"/>
          </w:tcPr>
          <w:p w14:paraId="125EC93A" w14:textId="51CAC91C" w:rsidR="00594365" w:rsidRPr="007C3406" w:rsidRDefault="00105654" w:rsidP="00D25326">
            <w:pPr>
              <w:rPr>
                <w:rFonts w:cs="Arial"/>
                <w:szCs w:val="20"/>
              </w:rPr>
            </w:pPr>
            <w:r>
              <w:rPr>
                <w:rFonts w:cs="Arial"/>
                <w:szCs w:val="20"/>
              </w:rPr>
              <w:t xml:space="preserve">Via de knop </w:t>
            </w:r>
            <w:r w:rsidRPr="00105654">
              <w:rPr>
                <w:rFonts w:cs="Arial"/>
                <w:b/>
                <w:bCs/>
                <w:i/>
                <w:iCs/>
                <w:szCs w:val="20"/>
              </w:rPr>
              <w:t>Status Informatie</w:t>
            </w:r>
            <w:r>
              <w:rPr>
                <w:rFonts w:cs="Arial"/>
                <w:b/>
                <w:bCs/>
                <w:i/>
                <w:iCs/>
                <w:szCs w:val="20"/>
              </w:rPr>
              <w:t xml:space="preserve"> </w:t>
            </w:r>
            <w:r w:rsidRPr="00105654">
              <w:rPr>
                <w:rFonts w:cs="Arial"/>
                <w:szCs w:val="20"/>
              </w:rPr>
              <w:t>rechts onderaan op het tabblad Hulpvraag</w:t>
            </w:r>
          </w:p>
        </w:tc>
      </w:tr>
      <w:tr w:rsidR="00594365" w:rsidRPr="00752F78" w14:paraId="3A9D74F3" w14:textId="77777777" w:rsidTr="00D25326">
        <w:tc>
          <w:tcPr>
            <w:tcW w:w="3539" w:type="dxa"/>
          </w:tcPr>
          <w:p w14:paraId="1FD459FF" w14:textId="77777777" w:rsidR="00594365" w:rsidRPr="00965600" w:rsidRDefault="00594365" w:rsidP="00D25326">
            <w:pPr>
              <w:rPr>
                <w:rFonts w:cs="Arial"/>
                <w:szCs w:val="20"/>
              </w:rPr>
            </w:pPr>
            <w:r w:rsidRPr="00884BEE">
              <w:rPr>
                <w:rFonts w:cs="Arial"/>
                <w:szCs w:val="20"/>
              </w:rPr>
              <w:t>Ontvangen ouders</w:t>
            </w:r>
            <w:r>
              <w:rPr>
                <w:rFonts w:cs="Arial"/>
                <w:szCs w:val="20"/>
              </w:rPr>
              <w:t>/verzorgers</w:t>
            </w:r>
            <w:r w:rsidRPr="00884BEE">
              <w:rPr>
                <w:rFonts w:cs="Arial"/>
                <w:szCs w:val="20"/>
              </w:rPr>
              <w:t xml:space="preserve"> bericht?</w:t>
            </w:r>
          </w:p>
        </w:tc>
        <w:tc>
          <w:tcPr>
            <w:tcW w:w="6095" w:type="dxa"/>
          </w:tcPr>
          <w:p w14:paraId="536BA5C6" w14:textId="67E12EA7" w:rsidR="00594365" w:rsidRDefault="00BD17CD" w:rsidP="00D25326">
            <w:r>
              <w:t>Ja</w:t>
            </w:r>
            <w:r w:rsidR="000B135B">
              <w:t>,</w:t>
            </w:r>
            <w:r>
              <w:t xml:space="preserve"> per mail</w:t>
            </w:r>
            <w:r w:rsidR="00EC3A55">
              <w:t xml:space="preserve"> wordt de TLV VSO verzonden.</w:t>
            </w:r>
          </w:p>
          <w:p w14:paraId="308D5FB5" w14:textId="741B9B09" w:rsidR="00EC3A55" w:rsidRPr="00965600" w:rsidRDefault="00EC3A55" w:rsidP="00D25326">
            <w:pPr>
              <w:rPr>
                <w:rFonts w:cs="Arial"/>
                <w:szCs w:val="20"/>
              </w:rPr>
            </w:pPr>
            <w:r>
              <w:t>Ja</w:t>
            </w:r>
            <w:r w:rsidR="000B135B">
              <w:t>, in sommige gevallen neemt CT tevoren contact op met ouders</w:t>
            </w:r>
            <w:r w:rsidR="00866834">
              <w:t xml:space="preserve"> (bv. als ouders het niet eens zijn</w:t>
            </w:r>
            <w:r w:rsidR="003B35B7">
              <w:t xml:space="preserve"> met school)</w:t>
            </w:r>
          </w:p>
        </w:tc>
      </w:tr>
      <w:tr w:rsidR="00594365" w:rsidRPr="00752F78" w14:paraId="52F25F27" w14:textId="77777777" w:rsidTr="00D25326">
        <w:tc>
          <w:tcPr>
            <w:tcW w:w="3539" w:type="dxa"/>
          </w:tcPr>
          <w:p w14:paraId="459C7215" w14:textId="53E9616C" w:rsidR="00594365" w:rsidRPr="00965600" w:rsidRDefault="00594365" w:rsidP="00D25326">
            <w:pPr>
              <w:rPr>
                <w:rFonts w:cs="Arial"/>
                <w:szCs w:val="20"/>
              </w:rPr>
            </w:pPr>
            <w:r w:rsidRPr="00965600">
              <w:rPr>
                <w:rFonts w:cs="Arial"/>
                <w:szCs w:val="20"/>
              </w:rPr>
              <w:t>Deadline aanvraagdatum</w:t>
            </w:r>
            <w:r w:rsidR="000B135B">
              <w:rPr>
                <w:rFonts w:cs="Arial"/>
                <w:szCs w:val="20"/>
              </w:rPr>
              <w:t>?</w:t>
            </w:r>
          </w:p>
        </w:tc>
        <w:tc>
          <w:tcPr>
            <w:tcW w:w="6095" w:type="dxa"/>
          </w:tcPr>
          <w:p w14:paraId="057775E4" w14:textId="3CD80E39" w:rsidR="00594365" w:rsidRPr="00965600" w:rsidRDefault="00846656" w:rsidP="00D25326">
            <w:pPr>
              <w:rPr>
                <w:rFonts w:cs="Arial"/>
                <w:szCs w:val="20"/>
              </w:rPr>
            </w:pPr>
            <w:r>
              <w:rPr>
                <w:rFonts w:cs="Arial"/>
                <w:szCs w:val="20"/>
              </w:rPr>
              <w:t xml:space="preserve">Kindkans homepage: </w:t>
            </w:r>
            <w:r w:rsidR="000B135B">
              <w:rPr>
                <w:rFonts w:cs="Arial"/>
                <w:szCs w:val="20"/>
              </w:rPr>
              <w:t>Let op de instroomdata VSO! Aanvraag dient ruim te voren worden ingediend</w:t>
            </w:r>
            <w:r w:rsidR="0066022D">
              <w:rPr>
                <w:rFonts w:cs="Arial"/>
                <w:szCs w:val="20"/>
              </w:rPr>
              <w:t>: bv. Ambelt 4 weken</w:t>
            </w:r>
            <w:r w:rsidR="00D54C28">
              <w:rPr>
                <w:rFonts w:cs="Arial"/>
                <w:szCs w:val="20"/>
              </w:rPr>
              <w:t xml:space="preserve"> vóór instroomdatum</w:t>
            </w:r>
          </w:p>
        </w:tc>
      </w:tr>
    </w:tbl>
    <w:p w14:paraId="0A79C593" w14:textId="77777777" w:rsidR="00D6127A" w:rsidRDefault="00D6127A" w:rsidP="00D6127A">
      <w:pPr>
        <w:rPr>
          <w:sz w:val="18"/>
          <w:szCs w:val="18"/>
        </w:rPr>
      </w:pPr>
    </w:p>
    <w:p w14:paraId="6D853598" w14:textId="46804A19" w:rsidR="00DD2170" w:rsidRPr="00A04B07" w:rsidRDefault="00DD2170" w:rsidP="00DD2170">
      <w:pPr>
        <w:ind w:left="284" w:hanging="284"/>
        <w:rPr>
          <w:sz w:val="18"/>
        </w:rPr>
      </w:pPr>
      <w:r w:rsidRPr="00A04B07">
        <w:rPr>
          <w:sz w:val="18"/>
        </w:rPr>
        <w:t>VSO-normbedragen (</w:t>
      </w:r>
      <w:r>
        <w:rPr>
          <w:sz w:val="18"/>
        </w:rPr>
        <w:t xml:space="preserve">ondersteuningsmiddelen, bedragen </w:t>
      </w:r>
      <w:r w:rsidRPr="00A04B07">
        <w:rPr>
          <w:sz w:val="18"/>
        </w:rPr>
        <w:t>worden jaarlijks aangepast)</w:t>
      </w:r>
      <w:r>
        <w:rPr>
          <w:sz w:val="18"/>
        </w:rPr>
        <w:t xml:space="preserve"> </w:t>
      </w:r>
    </w:p>
    <w:p w14:paraId="2A66099F" w14:textId="3A0682EC" w:rsidR="00DD2170" w:rsidRPr="00A04B07" w:rsidRDefault="00DD2170" w:rsidP="00DD2170">
      <w:pPr>
        <w:pStyle w:val="Lijstalinea"/>
        <w:numPr>
          <w:ilvl w:val="0"/>
          <w:numId w:val="2"/>
        </w:numPr>
        <w:ind w:left="284" w:hanging="284"/>
        <w:rPr>
          <w:sz w:val="18"/>
        </w:rPr>
      </w:pPr>
      <w:r w:rsidRPr="00A04B07">
        <w:rPr>
          <w:sz w:val="18"/>
        </w:rPr>
        <w:t xml:space="preserve">Cat. 1: ca. : </w:t>
      </w:r>
      <w:r w:rsidRPr="00A04B07">
        <w:rPr>
          <w:rFonts w:cs="Arial"/>
          <w:sz w:val="18"/>
        </w:rPr>
        <w:t>€</w:t>
      </w:r>
      <w:r w:rsidRPr="00A04B07">
        <w:rPr>
          <w:sz w:val="18"/>
        </w:rPr>
        <w:t xml:space="preserve"> 1</w:t>
      </w:r>
      <w:r>
        <w:rPr>
          <w:sz w:val="18"/>
        </w:rPr>
        <w:t>3</w:t>
      </w:r>
      <w:r w:rsidRPr="00A04B07">
        <w:rPr>
          <w:sz w:val="18"/>
        </w:rPr>
        <w:t>.</w:t>
      </w:r>
      <w:r>
        <w:rPr>
          <w:sz w:val="18"/>
        </w:rPr>
        <w:t>131</w:t>
      </w:r>
      <w:r w:rsidRPr="00A04B07">
        <w:rPr>
          <w:sz w:val="18"/>
        </w:rPr>
        <w:t>,</w:t>
      </w:r>
      <w:r>
        <w:rPr>
          <w:sz w:val="18"/>
        </w:rPr>
        <w:t>51</w:t>
      </w:r>
      <w:r w:rsidRPr="00A04B07">
        <w:rPr>
          <w:sz w:val="18"/>
        </w:rPr>
        <w:t>=</w:t>
      </w:r>
    </w:p>
    <w:p w14:paraId="278BE6EA" w14:textId="5C3DAC6D" w:rsidR="00DD2170" w:rsidRPr="00A04B07" w:rsidRDefault="00DD2170" w:rsidP="00DD2170">
      <w:pPr>
        <w:pStyle w:val="Lijstalinea"/>
        <w:numPr>
          <w:ilvl w:val="0"/>
          <w:numId w:val="2"/>
        </w:numPr>
        <w:ind w:left="284" w:hanging="284"/>
        <w:rPr>
          <w:sz w:val="18"/>
        </w:rPr>
      </w:pPr>
      <w:r w:rsidRPr="00A04B07">
        <w:rPr>
          <w:sz w:val="18"/>
        </w:rPr>
        <w:t xml:space="preserve">Cat. 2: ca.:  </w:t>
      </w:r>
      <w:r w:rsidRPr="00A04B07">
        <w:rPr>
          <w:rFonts w:cs="Arial"/>
          <w:sz w:val="18"/>
        </w:rPr>
        <w:t>€</w:t>
      </w:r>
      <w:r w:rsidRPr="00A04B07">
        <w:rPr>
          <w:sz w:val="18"/>
        </w:rPr>
        <w:t xml:space="preserve"> </w:t>
      </w:r>
      <w:r>
        <w:rPr>
          <w:sz w:val="18"/>
        </w:rPr>
        <w:t>22</w:t>
      </w:r>
      <w:r w:rsidRPr="00A04B07">
        <w:rPr>
          <w:sz w:val="18"/>
        </w:rPr>
        <w:t>.</w:t>
      </w:r>
      <w:r>
        <w:rPr>
          <w:sz w:val="18"/>
        </w:rPr>
        <w:t>919</w:t>
      </w:r>
      <w:r w:rsidRPr="00A04B07">
        <w:rPr>
          <w:sz w:val="18"/>
        </w:rPr>
        <w:t>,</w:t>
      </w:r>
      <w:r>
        <w:rPr>
          <w:sz w:val="18"/>
        </w:rPr>
        <w:t>65</w:t>
      </w:r>
      <w:r w:rsidRPr="00A04B07">
        <w:rPr>
          <w:sz w:val="18"/>
        </w:rPr>
        <w:t>=</w:t>
      </w:r>
    </w:p>
    <w:p w14:paraId="3D2663CB" w14:textId="7774DD23" w:rsidR="00DD2170" w:rsidRPr="005A33A9" w:rsidRDefault="00DD2170" w:rsidP="00DD2170">
      <w:pPr>
        <w:pStyle w:val="Lijstalinea"/>
        <w:numPr>
          <w:ilvl w:val="0"/>
          <w:numId w:val="2"/>
        </w:numPr>
        <w:ind w:left="284" w:hanging="284"/>
        <w:rPr>
          <w:rFonts w:cs="Arial"/>
          <w:sz w:val="18"/>
          <w:szCs w:val="22"/>
        </w:rPr>
      </w:pPr>
      <w:r w:rsidRPr="005A33A9">
        <w:rPr>
          <w:sz w:val="18"/>
        </w:rPr>
        <w:t xml:space="preserve">Cat. 3: ca.:  </w:t>
      </w:r>
      <w:r w:rsidRPr="005A33A9">
        <w:rPr>
          <w:rFonts w:cs="Arial"/>
          <w:sz w:val="18"/>
        </w:rPr>
        <w:t>€</w:t>
      </w:r>
      <w:r w:rsidRPr="005A33A9">
        <w:rPr>
          <w:sz w:val="18"/>
        </w:rPr>
        <w:t xml:space="preserve"> 2</w:t>
      </w:r>
      <w:r>
        <w:rPr>
          <w:sz w:val="18"/>
        </w:rPr>
        <w:t>8</w:t>
      </w:r>
      <w:r w:rsidRPr="005A33A9">
        <w:rPr>
          <w:sz w:val="18"/>
        </w:rPr>
        <w:t>.</w:t>
      </w:r>
      <w:r>
        <w:rPr>
          <w:sz w:val="18"/>
        </w:rPr>
        <w:t>314</w:t>
      </w:r>
      <w:r w:rsidRPr="005A33A9">
        <w:rPr>
          <w:sz w:val="18"/>
        </w:rPr>
        <w:t>,</w:t>
      </w:r>
      <w:r>
        <w:rPr>
          <w:sz w:val="18"/>
        </w:rPr>
        <w:t>32</w:t>
      </w:r>
      <w:r w:rsidRPr="005A33A9">
        <w:rPr>
          <w:sz w:val="18"/>
        </w:rPr>
        <w:t>=</w:t>
      </w:r>
    </w:p>
    <w:p w14:paraId="699888F9" w14:textId="42A76A96" w:rsidR="00283855" w:rsidRPr="00DD2170" w:rsidRDefault="00DD2170">
      <w:pPr>
        <w:spacing w:after="160" w:line="259" w:lineRule="auto"/>
        <w:rPr>
          <w:i/>
          <w:iCs/>
          <w:sz w:val="18"/>
          <w:szCs w:val="18"/>
        </w:rPr>
      </w:pPr>
      <w:r w:rsidRPr="00DD2170">
        <w:rPr>
          <w:i/>
          <w:iCs/>
          <w:sz w:val="18"/>
        </w:rPr>
        <w:t>(update 16-5-24)</w:t>
      </w:r>
      <w:r w:rsidR="00283855" w:rsidRPr="00DD2170">
        <w:rPr>
          <w:i/>
          <w:iCs/>
          <w:sz w:val="18"/>
          <w:szCs w:val="18"/>
        </w:rPr>
        <w:br w:type="page"/>
      </w:r>
    </w:p>
    <w:p w14:paraId="56749EA7" w14:textId="77777777" w:rsidR="39759594" w:rsidRDefault="39759594" w:rsidP="39759594">
      <w:pPr>
        <w:rPr>
          <w:sz w:val="18"/>
          <w:szCs w:val="18"/>
        </w:rPr>
      </w:pPr>
    </w:p>
    <w:p w14:paraId="35899AD4" w14:textId="5395A226" w:rsidR="39759594" w:rsidRDefault="39759594" w:rsidP="39759594">
      <w:pPr>
        <w:rPr>
          <w:sz w:val="18"/>
          <w:szCs w:val="18"/>
        </w:rPr>
      </w:pPr>
    </w:p>
    <w:tbl>
      <w:tblPr>
        <w:tblStyle w:val="Tabelraster"/>
        <w:tblW w:w="9634" w:type="dxa"/>
        <w:tblInd w:w="-5" w:type="dxa"/>
        <w:tblLook w:val="04A0" w:firstRow="1" w:lastRow="0" w:firstColumn="1" w:lastColumn="0" w:noHBand="0" w:noVBand="1"/>
      </w:tblPr>
      <w:tblGrid>
        <w:gridCol w:w="3539"/>
        <w:gridCol w:w="6095"/>
      </w:tblGrid>
      <w:tr w:rsidR="00AF2540" w:rsidRPr="00752F78" w14:paraId="1A847081" w14:textId="77777777" w:rsidTr="00D25326">
        <w:tc>
          <w:tcPr>
            <w:tcW w:w="9634" w:type="dxa"/>
            <w:gridSpan w:val="2"/>
            <w:shd w:val="clear" w:color="auto" w:fill="E2EFD9" w:themeFill="accent6" w:themeFillTint="33"/>
          </w:tcPr>
          <w:p w14:paraId="11663ED0" w14:textId="31AC99F5" w:rsidR="00AF2540" w:rsidRPr="006A4EED" w:rsidRDefault="00AF2540" w:rsidP="00D25326">
            <w:pPr>
              <w:rPr>
                <w:rFonts w:cs="Arial"/>
                <w:b/>
              </w:rPr>
            </w:pPr>
            <w:bookmarkStart w:id="1" w:name="_Hlk148625126"/>
            <w:r>
              <w:rPr>
                <w:rFonts w:cs="Arial"/>
                <w:b/>
              </w:rPr>
              <w:t>TLV PRO (praktijkonderwijs)</w:t>
            </w:r>
          </w:p>
        </w:tc>
      </w:tr>
      <w:tr w:rsidR="00AF2540" w:rsidRPr="00752F78" w14:paraId="17728952" w14:textId="77777777" w:rsidTr="00D25326">
        <w:tc>
          <w:tcPr>
            <w:tcW w:w="3539" w:type="dxa"/>
          </w:tcPr>
          <w:p w14:paraId="62EB8CFF" w14:textId="32AF4296" w:rsidR="00AF2540" w:rsidRPr="003031D7" w:rsidRDefault="00AF2540" w:rsidP="00D54C28">
            <w:pPr>
              <w:rPr>
                <w:rFonts w:cs="Arial"/>
                <w:szCs w:val="20"/>
              </w:rPr>
            </w:pPr>
            <w:r>
              <w:rPr>
                <w:rFonts w:cs="Arial"/>
                <w:szCs w:val="20"/>
              </w:rPr>
              <w:t xml:space="preserve">Soort </w:t>
            </w:r>
            <w:r w:rsidRPr="003031D7">
              <w:rPr>
                <w:rFonts w:cs="Arial"/>
                <w:szCs w:val="20"/>
              </w:rPr>
              <w:t>Hulpvraag in Kindkans</w:t>
            </w:r>
            <w:r>
              <w:rPr>
                <w:rFonts w:cs="Arial"/>
                <w:szCs w:val="20"/>
              </w:rPr>
              <w:t>?</w:t>
            </w:r>
          </w:p>
        </w:tc>
        <w:tc>
          <w:tcPr>
            <w:tcW w:w="6095" w:type="dxa"/>
          </w:tcPr>
          <w:p w14:paraId="018CF3D3" w14:textId="4D23224B" w:rsidR="00AF2540" w:rsidRPr="00B71BC9" w:rsidRDefault="00AF2540" w:rsidP="00D25326">
            <w:pPr>
              <w:rPr>
                <w:rFonts w:cs="Arial"/>
                <w:b/>
                <w:szCs w:val="20"/>
              </w:rPr>
            </w:pPr>
            <w:r>
              <w:rPr>
                <w:rFonts w:cs="Arial"/>
                <w:b/>
                <w:szCs w:val="20"/>
              </w:rPr>
              <w:t xml:space="preserve">TLV </w:t>
            </w:r>
            <w:r w:rsidR="00E453E1">
              <w:rPr>
                <w:rFonts w:cs="Arial"/>
                <w:b/>
                <w:szCs w:val="20"/>
              </w:rPr>
              <w:t>PRO</w:t>
            </w:r>
          </w:p>
        </w:tc>
      </w:tr>
      <w:tr w:rsidR="00AF2540" w:rsidRPr="00752F78" w14:paraId="4A197AA0" w14:textId="77777777" w:rsidTr="00D25326">
        <w:tc>
          <w:tcPr>
            <w:tcW w:w="3539" w:type="dxa"/>
          </w:tcPr>
          <w:p w14:paraId="200AD3F4" w14:textId="77777777" w:rsidR="00AF2540" w:rsidRPr="003031D7" w:rsidRDefault="00AF2540" w:rsidP="00D25326">
            <w:pPr>
              <w:rPr>
                <w:rFonts w:cs="Arial"/>
                <w:szCs w:val="20"/>
              </w:rPr>
            </w:pPr>
            <w:r>
              <w:rPr>
                <w:rFonts w:cs="Arial"/>
                <w:szCs w:val="20"/>
              </w:rPr>
              <w:t>Hoe aanvragen?</w:t>
            </w:r>
          </w:p>
        </w:tc>
        <w:tc>
          <w:tcPr>
            <w:tcW w:w="6095" w:type="dxa"/>
          </w:tcPr>
          <w:p w14:paraId="5A71E95B" w14:textId="084DE04D" w:rsidR="00AF2540" w:rsidRDefault="00AF2540" w:rsidP="00D25326">
            <w:pPr>
              <w:rPr>
                <w:rFonts w:cs="Arial"/>
                <w:szCs w:val="20"/>
              </w:rPr>
            </w:pPr>
            <w:r w:rsidRPr="006A4EED">
              <w:rPr>
                <w:rFonts w:cs="Arial"/>
                <w:szCs w:val="20"/>
              </w:rPr>
              <w:t xml:space="preserve">Kindkans: </w:t>
            </w:r>
            <w:r>
              <w:rPr>
                <w:rFonts w:cs="Arial"/>
                <w:szCs w:val="20"/>
              </w:rPr>
              <w:t xml:space="preserve">vul de eerste </w:t>
            </w:r>
            <w:r w:rsidR="00B31855">
              <w:rPr>
                <w:rFonts w:cs="Arial"/>
                <w:szCs w:val="20"/>
              </w:rPr>
              <w:t>twee</w:t>
            </w:r>
            <w:r>
              <w:rPr>
                <w:rFonts w:cs="Arial"/>
                <w:szCs w:val="20"/>
              </w:rPr>
              <w:t xml:space="preserve"> tabbladen in van links naar rechts: basisgegevens, schoolgegevens</w:t>
            </w:r>
            <w:r w:rsidR="00B31855">
              <w:rPr>
                <w:rFonts w:cs="Arial"/>
                <w:szCs w:val="20"/>
              </w:rPr>
              <w:t xml:space="preserve">. </w:t>
            </w:r>
          </w:p>
          <w:p w14:paraId="31146437" w14:textId="72E8981D" w:rsidR="00B31855" w:rsidRDefault="00B31855" w:rsidP="00D25326">
            <w:pPr>
              <w:rPr>
                <w:rFonts w:cs="Arial"/>
                <w:szCs w:val="20"/>
              </w:rPr>
            </w:pPr>
            <w:r>
              <w:rPr>
                <w:rFonts w:cs="Arial"/>
                <w:szCs w:val="20"/>
              </w:rPr>
              <w:t>Voldoet de leerling aan de wettelijke PRO-criteria?</w:t>
            </w:r>
          </w:p>
          <w:p w14:paraId="5AA88810" w14:textId="2A3CA567" w:rsidR="00B31855" w:rsidRDefault="00774005" w:rsidP="00D25326">
            <w:pPr>
              <w:rPr>
                <w:rFonts w:cs="Arial"/>
                <w:szCs w:val="20"/>
              </w:rPr>
            </w:pPr>
            <w:r>
              <w:rPr>
                <w:rFonts w:cs="Arial"/>
                <w:szCs w:val="20"/>
              </w:rPr>
              <w:t xml:space="preserve">Ga naar </w:t>
            </w:r>
            <w:r w:rsidRPr="0065546C">
              <w:rPr>
                <w:rFonts w:cs="Arial"/>
                <w:b/>
                <w:bCs/>
                <w:i/>
                <w:iCs/>
                <w:szCs w:val="20"/>
              </w:rPr>
              <w:t>tabblad Hulpvraag,</w:t>
            </w:r>
            <w:r>
              <w:rPr>
                <w:rFonts w:cs="Arial"/>
                <w:szCs w:val="20"/>
              </w:rPr>
              <w:t xml:space="preserve"> rechtsonder: Nieuwe hulpvraag toevoegen: TLV PRO.</w:t>
            </w:r>
          </w:p>
          <w:p w14:paraId="7C1326B9" w14:textId="77777777" w:rsidR="00E453E1" w:rsidRDefault="00E453E1" w:rsidP="00D25326">
            <w:pPr>
              <w:rPr>
                <w:rFonts w:cs="Arial"/>
                <w:szCs w:val="20"/>
              </w:rPr>
            </w:pPr>
          </w:p>
          <w:p w14:paraId="55C69509" w14:textId="10F7571C" w:rsidR="00AF2540" w:rsidRDefault="00E453E1" w:rsidP="00D25326">
            <w:pPr>
              <w:rPr>
                <w:rFonts w:cs="Arial"/>
                <w:szCs w:val="20"/>
              </w:rPr>
            </w:pPr>
            <w:r w:rsidRPr="00B957D2">
              <w:rPr>
                <w:rFonts w:cs="Arial"/>
                <w:szCs w:val="20"/>
              </w:rPr>
              <w:t xml:space="preserve">Vul het </w:t>
            </w:r>
            <w:r w:rsidRPr="00B957D2">
              <w:rPr>
                <w:rFonts w:cs="Arial"/>
                <w:b/>
                <w:bCs/>
                <w:i/>
                <w:iCs/>
                <w:szCs w:val="20"/>
              </w:rPr>
              <w:t xml:space="preserve">School </w:t>
            </w:r>
            <w:proofErr w:type="spellStart"/>
            <w:r w:rsidRPr="00B957D2">
              <w:rPr>
                <w:rFonts w:cs="Arial"/>
                <w:b/>
                <w:bCs/>
                <w:i/>
                <w:iCs/>
                <w:szCs w:val="20"/>
              </w:rPr>
              <w:t>ondertek.form</w:t>
            </w:r>
            <w:proofErr w:type="spellEnd"/>
            <w:r w:rsidRPr="00B957D2">
              <w:rPr>
                <w:rFonts w:cs="Arial"/>
                <w:b/>
                <w:bCs/>
                <w:i/>
                <w:iCs/>
                <w:szCs w:val="20"/>
              </w:rPr>
              <w:t>. PRO en BR in</w:t>
            </w:r>
            <w:r w:rsidR="008473EB" w:rsidRPr="00B957D2">
              <w:rPr>
                <w:rFonts w:cs="Arial"/>
                <w:szCs w:val="20"/>
              </w:rPr>
              <w:t>: deze vind je rechts bij het tabblad Hulpvraag.</w:t>
            </w:r>
            <w:r w:rsidR="008473EB">
              <w:rPr>
                <w:rFonts w:cs="Arial"/>
                <w:szCs w:val="20"/>
              </w:rPr>
              <w:t xml:space="preserve"> </w:t>
            </w:r>
          </w:p>
          <w:p w14:paraId="3E50565B" w14:textId="77777777" w:rsidR="00AF2540" w:rsidRDefault="00AF2540" w:rsidP="00D25326">
            <w:pPr>
              <w:rPr>
                <w:rFonts w:cs="Arial"/>
                <w:szCs w:val="20"/>
              </w:rPr>
            </w:pPr>
            <w:r>
              <w:rPr>
                <w:rFonts w:cs="Arial"/>
                <w:szCs w:val="20"/>
              </w:rPr>
              <w:t>Zet handmatig de status op ‘voorlopig’ indien je aanvraag nog niet compleet is. Ben je klaar? Zet de status op ‘Aanmelding’. Vervolgens pakt de CT deze aanvraag op.</w:t>
            </w:r>
          </w:p>
          <w:p w14:paraId="2B0DC3F7" w14:textId="77777777" w:rsidR="00AF2540" w:rsidRDefault="00AF2540" w:rsidP="00D25326">
            <w:pPr>
              <w:rPr>
                <w:rFonts w:cs="Arial"/>
                <w:szCs w:val="20"/>
              </w:rPr>
            </w:pPr>
          </w:p>
          <w:p w14:paraId="557A263B" w14:textId="1471FB61" w:rsidR="00AF2540" w:rsidRPr="006A4EED" w:rsidRDefault="0065546C" w:rsidP="0092096A">
            <w:pPr>
              <w:rPr>
                <w:rFonts w:cs="Arial"/>
                <w:szCs w:val="20"/>
              </w:rPr>
            </w:pPr>
            <w:r>
              <w:rPr>
                <w:rFonts w:cs="Arial"/>
                <w:szCs w:val="20"/>
              </w:rPr>
              <w:t xml:space="preserve">Voeg een motivatie </w:t>
            </w:r>
            <w:r w:rsidR="00627B03">
              <w:rPr>
                <w:rFonts w:cs="Arial"/>
                <w:szCs w:val="20"/>
              </w:rPr>
              <w:t>v</w:t>
            </w:r>
            <w:r w:rsidR="00B957D2">
              <w:rPr>
                <w:rFonts w:cs="Arial"/>
                <w:szCs w:val="20"/>
              </w:rPr>
              <w:t xml:space="preserve">oorzien </w:t>
            </w:r>
            <w:r w:rsidR="00627B03">
              <w:rPr>
                <w:rFonts w:cs="Arial"/>
                <w:szCs w:val="20"/>
              </w:rPr>
              <w:t>v</w:t>
            </w:r>
            <w:r w:rsidR="00B957D2">
              <w:rPr>
                <w:rFonts w:cs="Arial"/>
                <w:szCs w:val="20"/>
              </w:rPr>
              <w:t>an</w:t>
            </w:r>
            <w:r>
              <w:rPr>
                <w:rFonts w:cs="Arial"/>
                <w:szCs w:val="20"/>
              </w:rPr>
              <w:t xml:space="preserve"> de IQ-scores toe bij Bijlagen in het tabblad Hulpvraag.</w:t>
            </w:r>
            <w:r w:rsidR="00AF2540">
              <w:rPr>
                <w:rFonts w:cs="Arial"/>
                <w:i/>
                <w:iCs/>
                <w:szCs w:val="20"/>
              </w:rPr>
              <w:t>.</w:t>
            </w:r>
          </w:p>
        </w:tc>
      </w:tr>
      <w:tr w:rsidR="003E765C" w:rsidRPr="00752F78" w14:paraId="6539F350" w14:textId="77777777" w:rsidTr="00D25326">
        <w:tc>
          <w:tcPr>
            <w:tcW w:w="3539" w:type="dxa"/>
          </w:tcPr>
          <w:p w14:paraId="05909EB5" w14:textId="7C21055B" w:rsidR="003E765C" w:rsidRDefault="00A54893" w:rsidP="00D25326">
            <w:pPr>
              <w:rPr>
                <w:rFonts w:cs="Arial"/>
                <w:szCs w:val="20"/>
              </w:rPr>
            </w:pPr>
            <w:r>
              <w:rPr>
                <w:rFonts w:cs="Arial"/>
                <w:szCs w:val="20"/>
              </w:rPr>
              <w:t>Welke toetsingsinstrumenten mogen afgenomen worden?</w:t>
            </w:r>
          </w:p>
        </w:tc>
        <w:tc>
          <w:tcPr>
            <w:tcW w:w="6095" w:type="dxa"/>
          </w:tcPr>
          <w:p w14:paraId="119A7FDC" w14:textId="77777777" w:rsidR="003E765C" w:rsidRDefault="00A54893" w:rsidP="00D25326">
            <w:pPr>
              <w:rPr>
                <w:rFonts w:cs="Arial"/>
                <w:szCs w:val="20"/>
              </w:rPr>
            </w:pPr>
            <w:r>
              <w:rPr>
                <w:rFonts w:cs="Arial"/>
                <w:szCs w:val="20"/>
              </w:rPr>
              <w:t>Zie de jaarlijkse aanpass</w:t>
            </w:r>
            <w:r w:rsidR="00992E06">
              <w:rPr>
                <w:rFonts w:cs="Arial"/>
                <w:szCs w:val="20"/>
              </w:rPr>
              <w:t>ing</w:t>
            </w:r>
            <w:r>
              <w:rPr>
                <w:rFonts w:cs="Arial"/>
                <w:szCs w:val="20"/>
              </w:rPr>
              <w:t xml:space="preserve"> van de Lijst van Instrumenten</w:t>
            </w:r>
            <w:r w:rsidR="00D72D89">
              <w:rPr>
                <w:rFonts w:cs="Arial"/>
                <w:szCs w:val="20"/>
              </w:rPr>
              <w:t xml:space="preserve">, </w:t>
            </w:r>
            <w:r w:rsidR="00992E06">
              <w:rPr>
                <w:rFonts w:cs="Arial"/>
                <w:szCs w:val="20"/>
              </w:rPr>
              <w:t>zie</w:t>
            </w:r>
            <w:r w:rsidR="00D72D89">
              <w:rPr>
                <w:rFonts w:cs="Arial"/>
                <w:szCs w:val="20"/>
              </w:rPr>
              <w:t xml:space="preserve"> </w:t>
            </w:r>
            <w:hyperlink r:id="rId12" w:history="1">
              <w:r w:rsidR="00992E06" w:rsidRPr="00992E06">
                <w:rPr>
                  <w:rStyle w:val="Hyperlink"/>
                  <w:rFonts w:cs="Arial"/>
                  <w:sz w:val="22"/>
                  <w:szCs w:val="20"/>
                </w:rPr>
                <w:t>u</w:t>
              </w:r>
              <w:r w:rsidR="00992E06" w:rsidRPr="00992E06">
                <w:rPr>
                  <w:rStyle w:val="Hyperlink"/>
                  <w:rFonts w:cs="Arial"/>
                  <w:szCs w:val="20"/>
                </w:rPr>
                <w:t xml:space="preserve">pdate </w:t>
              </w:r>
              <w:r w:rsidR="00D72D89" w:rsidRPr="00992E06">
                <w:rPr>
                  <w:rStyle w:val="Hyperlink"/>
                  <w:rFonts w:cs="Arial"/>
                  <w:szCs w:val="20"/>
                </w:rPr>
                <w:t>2024-2025</w:t>
              </w:r>
            </w:hyperlink>
          </w:p>
          <w:p w14:paraId="18252CF2" w14:textId="0E102DCC" w:rsidR="00992E06" w:rsidRDefault="00163C0F" w:rsidP="00D25326">
            <w:pPr>
              <w:rPr>
                <w:rFonts w:cs="Arial"/>
                <w:szCs w:val="20"/>
              </w:rPr>
            </w:pPr>
            <w:hyperlink r:id="rId13" w:history="1">
              <w:r w:rsidR="00992E06" w:rsidRPr="007944F9">
                <w:rPr>
                  <w:rStyle w:val="Hyperlink"/>
                  <w:rFonts w:cs="Arial"/>
                  <w:sz w:val="22"/>
                  <w:szCs w:val="20"/>
                </w:rPr>
                <w:t xml:space="preserve">Zie ook </w:t>
              </w:r>
              <w:r w:rsidR="00FC0D7F" w:rsidRPr="007944F9">
                <w:rPr>
                  <w:rStyle w:val="Hyperlink"/>
                  <w:rFonts w:cs="Arial"/>
                  <w:szCs w:val="20"/>
                </w:rPr>
                <w:t>FAQ:</w:t>
              </w:r>
              <w:r w:rsidR="007944F9" w:rsidRPr="007944F9">
                <w:rPr>
                  <w:rStyle w:val="Hyperlink"/>
                  <w:rFonts w:cs="Arial"/>
                  <w:szCs w:val="20"/>
                </w:rPr>
                <w:t xml:space="preserve"> </w:t>
              </w:r>
              <w:r w:rsidR="00FC0D7F" w:rsidRPr="007944F9">
                <w:rPr>
                  <w:rStyle w:val="Hyperlink"/>
                  <w:rFonts w:cs="Arial"/>
                  <w:szCs w:val="20"/>
                </w:rPr>
                <w:t>Steunpunt Passend Onderwijs.</w:t>
              </w:r>
            </w:hyperlink>
          </w:p>
        </w:tc>
      </w:tr>
      <w:tr w:rsidR="00AF2540" w:rsidRPr="00752F78" w14:paraId="1651FB66" w14:textId="77777777" w:rsidTr="00D25326">
        <w:tc>
          <w:tcPr>
            <w:tcW w:w="3539" w:type="dxa"/>
          </w:tcPr>
          <w:p w14:paraId="4E823A1F" w14:textId="77777777" w:rsidR="00AF2540" w:rsidRPr="007C3406" w:rsidRDefault="00AF2540" w:rsidP="00D25326">
            <w:pPr>
              <w:rPr>
                <w:rFonts w:cs="Arial"/>
                <w:szCs w:val="20"/>
              </w:rPr>
            </w:pPr>
            <w:r>
              <w:rPr>
                <w:rFonts w:cs="Arial"/>
                <w:szCs w:val="20"/>
              </w:rPr>
              <w:t>Hoe weten we het verloop van deze aanvraag?</w:t>
            </w:r>
          </w:p>
        </w:tc>
        <w:tc>
          <w:tcPr>
            <w:tcW w:w="6095" w:type="dxa"/>
          </w:tcPr>
          <w:p w14:paraId="74FC839C" w14:textId="77777777" w:rsidR="00AF2540" w:rsidRPr="007C3406" w:rsidRDefault="00AF2540" w:rsidP="00D25326">
            <w:pPr>
              <w:rPr>
                <w:rFonts w:cs="Arial"/>
                <w:szCs w:val="20"/>
              </w:rPr>
            </w:pPr>
            <w:r>
              <w:rPr>
                <w:rFonts w:cs="Arial"/>
                <w:szCs w:val="20"/>
              </w:rPr>
              <w:t xml:space="preserve">Via de knop </w:t>
            </w:r>
            <w:r w:rsidRPr="00105654">
              <w:rPr>
                <w:rFonts w:cs="Arial"/>
                <w:b/>
                <w:bCs/>
                <w:i/>
                <w:iCs/>
                <w:szCs w:val="20"/>
              </w:rPr>
              <w:t>Status Informatie</w:t>
            </w:r>
            <w:r>
              <w:rPr>
                <w:rFonts w:cs="Arial"/>
                <w:b/>
                <w:bCs/>
                <w:i/>
                <w:iCs/>
                <w:szCs w:val="20"/>
              </w:rPr>
              <w:t xml:space="preserve"> </w:t>
            </w:r>
            <w:r w:rsidRPr="00105654">
              <w:rPr>
                <w:rFonts w:cs="Arial"/>
                <w:szCs w:val="20"/>
              </w:rPr>
              <w:t>rechts onderaan op het tabblad Hulpvraag</w:t>
            </w:r>
          </w:p>
        </w:tc>
      </w:tr>
      <w:tr w:rsidR="00AF2540" w:rsidRPr="00752F78" w14:paraId="7E1AF765" w14:textId="77777777" w:rsidTr="00D25326">
        <w:tc>
          <w:tcPr>
            <w:tcW w:w="3539" w:type="dxa"/>
          </w:tcPr>
          <w:p w14:paraId="6226381E" w14:textId="77777777" w:rsidR="00AF2540" w:rsidRPr="00965600" w:rsidRDefault="00AF2540" w:rsidP="00D25326">
            <w:pPr>
              <w:rPr>
                <w:rFonts w:cs="Arial"/>
                <w:szCs w:val="20"/>
              </w:rPr>
            </w:pPr>
            <w:r w:rsidRPr="00884BEE">
              <w:rPr>
                <w:rFonts w:cs="Arial"/>
                <w:szCs w:val="20"/>
              </w:rPr>
              <w:t>Ontvangen ouders</w:t>
            </w:r>
            <w:r>
              <w:rPr>
                <w:rFonts w:cs="Arial"/>
                <w:szCs w:val="20"/>
              </w:rPr>
              <w:t>/verzorgers</w:t>
            </w:r>
            <w:r w:rsidRPr="00884BEE">
              <w:rPr>
                <w:rFonts w:cs="Arial"/>
                <w:szCs w:val="20"/>
              </w:rPr>
              <w:t xml:space="preserve"> bericht?</w:t>
            </w:r>
          </w:p>
        </w:tc>
        <w:tc>
          <w:tcPr>
            <w:tcW w:w="6095" w:type="dxa"/>
          </w:tcPr>
          <w:p w14:paraId="6F43BC59" w14:textId="4C2720DA" w:rsidR="00AF2540" w:rsidRDefault="00AF2540" w:rsidP="00D25326">
            <w:r>
              <w:t xml:space="preserve">Ja, per mail wordt de TLV </w:t>
            </w:r>
            <w:r w:rsidR="003E3BC8">
              <w:t xml:space="preserve">PRO </w:t>
            </w:r>
            <w:r>
              <w:t>verzonden.</w:t>
            </w:r>
          </w:p>
          <w:p w14:paraId="149DA04A" w14:textId="5B7B2D55" w:rsidR="00AF2540" w:rsidRPr="00965600" w:rsidRDefault="00AF2540" w:rsidP="00D25326">
            <w:pPr>
              <w:rPr>
                <w:rFonts w:cs="Arial"/>
                <w:szCs w:val="20"/>
              </w:rPr>
            </w:pPr>
            <w:r>
              <w:t>Ja, in sommige gevallen neemt CT tevoren contact op met ouders</w:t>
            </w:r>
            <w:r w:rsidR="00866834">
              <w:t xml:space="preserve"> (bv. als ouders een andere zienswijze hebben dan school)</w:t>
            </w:r>
          </w:p>
        </w:tc>
      </w:tr>
      <w:tr w:rsidR="00AF2540" w:rsidRPr="00752F78" w14:paraId="0B7E32C2" w14:textId="77777777" w:rsidTr="00D25326">
        <w:tc>
          <w:tcPr>
            <w:tcW w:w="3539" w:type="dxa"/>
          </w:tcPr>
          <w:p w14:paraId="6B91C697" w14:textId="77777777" w:rsidR="00AF2540" w:rsidRPr="00965600" w:rsidRDefault="00AF2540" w:rsidP="00D25326">
            <w:pPr>
              <w:rPr>
                <w:rFonts w:cs="Arial"/>
                <w:szCs w:val="20"/>
              </w:rPr>
            </w:pPr>
            <w:r w:rsidRPr="00965600">
              <w:rPr>
                <w:rFonts w:cs="Arial"/>
                <w:szCs w:val="20"/>
              </w:rPr>
              <w:t>Deadline aanvraagdatum</w:t>
            </w:r>
            <w:r>
              <w:rPr>
                <w:rFonts w:cs="Arial"/>
                <w:szCs w:val="20"/>
              </w:rPr>
              <w:t>?</w:t>
            </w:r>
          </w:p>
        </w:tc>
        <w:tc>
          <w:tcPr>
            <w:tcW w:w="6095" w:type="dxa"/>
          </w:tcPr>
          <w:p w14:paraId="527C7415" w14:textId="0DE27AFF" w:rsidR="00AF2540" w:rsidRPr="00965600" w:rsidRDefault="003B35B7" w:rsidP="00D25326">
            <w:pPr>
              <w:rPr>
                <w:rFonts w:cs="Arial"/>
                <w:szCs w:val="20"/>
              </w:rPr>
            </w:pPr>
            <w:r>
              <w:rPr>
                <w:rFonts w:cs="Arial"/>
                <w:szCs w:val="20"/>
              </w:rPr>
              <w:t>1 juni</w:t>
            </w:r>
            <w:r w:rsidR="003E3BC8">
              <w:rPr>
                <w:rFonts w:cs="Arial"/>
                <w:szCs w:val="20"/>
              </w:rPr>
              <w:t xml:space="preserve"> </w:t>
            </w:r>
          </w:p>
        </w:tc>
      </w:tr>
      <w:bookmarkEnd w:id="1"/>
    </w:tbl>
    <w:p w14:paraId="144083FD" w14:textId="62E69F37" w:rsidR="39759594" w:rsidRDefault="39759594" w:rsidP="39759594">
      <w:pPr>
        <w:rPr>
          <w:sz w:val="18"/>
          <w:szCs w:val="18"/>
        </w:rPr>
      </w:pPr>
    </w:p>
    <w:p w14:paraId="32118777" w14:textId="77777777" w:rsidR="39759594" w:rsidRDefault="39759594" w:rsidP="39759594">
      <w:pPr>
        <w:rPr>
          <w:sz w:val="18"/>
          <w:szCs w:val="18"/>
        </w:rPr>
      </w:pPr>
    </w:p>
    <w:p w14:paraId="2C2196DB" w14:textId="77777777" w:rsidR="003B35B7" w:rsidRDefault="003B35B7" w:rsidP="39759594">
      <w:pPr>
        <w:rPr>
          <w:sz w:val="18"/>
          <w:szCs w:val="18"/>
        </w:rPr>
      </w:pPr>
    </w:p>
    <w:tbl>
      <w:tblPr>
        <w:tblStyle w:val="Tabelraster"/>
        <w:tblW w:w="9634" w:type="dxa"/>
        <w:tblInd w:w="-5" w:type="dxa"/>
        <w:tblLook w:val="04A0" w:firstRow="1" w:lastRow="0" w:firstColumn="1" w:lastColumn="0" w:noHBand="0" w:noVBand="1"/>
      </w:tblPr>
      <w:tblGrid>
        <w:gridCol w:w="3539"/>
        <w:gridCol w:w="6095"/>
      </w:tblGrid>
      <w:tr w:rsidR="003B35B7" w:rsidRPr="00752F78" w14:paraId="41D065C4" w14:textId="77777777" w:rsidTr="00D25326">
        <w:tc>
          <w:tcPr>
            <w:tcW w:w="9634" w:type="dxa"/>
            <w:gridSpan w:val="2"/>
            <w:shd w:val="clear" w:color="auto" w:fill="E2EFD9" w:themeFill="accent6" w:themeFillTint="33"/>
          </w:tcPr>
          <w:p w14:paraId="6B0F377B" w14:textId="5F6A018B" w:rsidR="003B35B7" w:rsidRPr="006A4EED" w:rsidRDefault="003B35B7" w:rsidP="00D25326">
            <w:pPr>
              <w:rPr>
                <w:rFonts w:cs="Arial"/>
                <w:b/>
              </w:rPr>
            </w:pPr>
            <w:r>
              <w:rPr>
                <w:rFonts w:cs="Arial"/>
                <w:b/>
              </w:rPr>
              <w:t>TLV PRO-BR (praktijkonderwijs</w:t>
            </w:r>
            <w:r w:rsidR="00A31A98">
              <w:rPr>
                <w:rFonts w:cs="Arial"/>
                <w:b/>
              </w:rPr>
              <w:t>- bijzondere regeling voor bijzondere groepen</w:t>
            </w:r>
            <w:r>
              <w:rPr>
                <w:rFonts w:cs="Arial"/>
                <w:b/>
              </w:rPr>
              <w:t>)</w:t>
            </w:r>
          </w:p>
        </w:tc>
      </w:tr>
      <w:tr w:rsidR="003B35B7" w:rsidRPr="00752F78" w14:paraId="3F6C9078" w14:textId="77777777" w:rsidTr="00D25326">
        <w:tc>
          <w:tcPr>
            <w:tcW w:w="3539" w:type="dxa"/>
          </w:tcPr>
          <w:p w14:paraId="1EE0871F" w14:textId="45242A11" w:rsidR="003B35B7" w:rsidRPr="003031D7" w:rsidRDefault="003B35B7" w:rsidP="00283855">
            <w:pPr>
              <w:rPr>
                <w:rFonts w:cs="Arial"/>
                <w:szCs w:val="20"/>
              </w:rPr>
            </w:pPr>
            <w:r>
              <w:rPr>
                <w:rFonts w:cs="Arial"/>
                <w:szCs w:val="20"/>
              </w:rPr>
              <w:t xml:space="preserve">Soort </w:t>
            </w:r>
            <w:r w:rsidRPr="003031D7">
              <w:rPr>
                <w:rFonts w:cs="Arial"/>
                <w:szCs w:val="20"/>
              </w:rPr>
              <w:t>Hulpvraag in Kindkans</w:t>
            </w:r>
            <w:r>
              <w:rPr>
                <w:rFonts w:cs="Arial"/>
                <w:szCs w:val="20"/>
              </w:rPr>
              <w:t>?</w:t>
            </w:r>
          </w:p>
        </w:tc>
        <w:tc>
          <w:tcPr>
            <w:tcW w:w="6095" w:type="dxa"/>
          </w:tcPr>
          <w:p w14:paraId="26AC6A09" w14:textId="1E9ED28A" w:rsidR="003B35B7" w:rsidRPr="00B71BC9" w:rsidRDefault="003B35B7" w:rsidP="00D25326">
            <w:pPr>
              <w:rPr>
                <w:rFonts w:cs="Arial"/>
                <w:b/>
                <w:szCs w:val="20"/>
              </w:rPr>
            </w:pPr>
            <w:r>
              <w:rPr>
                <w:rFonts w:cs="Arial"/>
                <w:b/>
                <w:szCs w:val="20"/>
              </w:rPr>
              <w:t>TLV PRO</w:t>
            </w:r>
            <w:r w:rsidR="00283855">
              <w:rPr>
                <w:rFonts w:cs="Arial"/>
                <w:b/>
                <w:szCs w:val="20"/>
              </w:rPr>
              <w:t xml:space="preserve"> </w:t>
            </w:r>
            <w:r w:rsidR="00B50531">
              <w:rPr>
                <w:rFonts w:cs="Arial"/>
                <w:b/>
                <w:szCs w:val="20"/>
              </w:rPr>
              <w:t>–</w:t>
            </w:r>
            <w:r w:rsidR="00283855">
              <w:rPr>
                <w:rFonts w:cs="Arial"/>
                <w:b/>
                <w:szCs w:val="20"/>
              </w:rPr>
              <w:t xml:space="preserve"> B</w:t>
            </w:r>
            <w:r w:rsidR="00B50531">
              <w:rPr>
                <w:rFonts w:cs="Arial"/>
                <w:b/>
                <w:szCs w:val="20"/>
              </w:rPr>
              <w:t>ijzondere Regeling</w:t>
            </w:r>
          </w:p>
        </w:tc>
      </w:tr>
      <w:tr w:rsidR="006B37FE" w:rsidRPr="00752F78" w14:paraId="7554D8F4" w14:textId="77777777" w:rsidTr="00D25326">
        <w:tc>
          <w:tcPr>
            <w:tcW w:w="3539" w:type="dxa"/>
          </w:tcPr>
          <w:p w14:paraId="29F7D30D" w14:textId="572AAF1A" w:rsidR="006B37FE" w:rsidRDefault="006B37FE" w:rsidP="00D25326">
            <w:pPr>
              <w:rPr>
                <w:rFonts w:cs="Arial"/>
                <w:szCs w:val="20"/>
              </w:rPr>
            </w:pPr>
            <w:r>
              <w:rPr>
                <w:rFonts w:cs="Arial"/>
                <w:szCs w:val="20"/>
              </w:rPr>
              <w:t>Voor wie?</w:t>
            </w:r>
          </w:p>
        </w:tc>
        <w:tc>
          <w:tcPr>
            <w:tcW w:w="6095" w:type="dxa"/>
          </w:tcPr>
          <w:p w14:paraId="23685A17" w14:textId="262695A2" w:rsidR="006B37FE" w:rsidRPr="006A4EED" w:rsidRDefault="006B37FE" w:rsidP="00D25326">
            <w:pPr>
              <w:rPr>
                <w:rFonts w:cs="Arial"/>
                <w:szCs w:val="20"/>
              </w:rPr>
            </w:pPr>
            <w:r>
              <w:rPr>
                <w:rFonts w:cs="Arial"/>
                <w:szCs w:val="20"/>
              </w:rPr>
              <w:t xml:space="preserve">Leerlingen die niet voldoen aan de wettelijke </w:t>
            </w:r>
            <w:r w:rsidR="009766F9">
              <w:rPr>
                <w:rFonts w:cs="Arial"/>
                <w:szCs w:val="20"/>
              </w:rPr>
              <w:t>PRO-</w:t>
            </w:r>
            <w:r>
              <w:rPr>
                <w:rFonts w:cs="Arial"/>
                <w:szCs w:val="20"/>
              </w:rPr>
              <w:t xml:space="preserve">criteria maar </w:t>
            </w:r>
            <w:r w:rsidR="009766F9">
              <w:rPr>
                <w:rFonts w:cs="Arial"/>
                <w:szCs w:val="20"/>
              </w:rPr>
              <w:t>waarvoor het VMBO-B</w:t>
            </w:r>
            <w:r w:rsidR="005278A9">
              <w:rPr>
                <w:rFonts w:cs="Arial"/>
                <w:szCs w:val="20"/>
              </w:rPr>
              <w:t>B</w:t>
            </w:r>
            <w:r w:rsidR="0097601A">
              <w:rPr>
                <w:rFonts w:cs="Arial"/>
                <w:szCs w:val="20"/>
              </w:rPr>
              <w:t xml:space="preserve">L </w:t>
            </w:r>
            <w:r w:rsidR="009766F9">
              <w:rPr>
                <w:rFonts w:cs="Arial"/>
                <w:szCs w:val="20"/>
              </w:rPr>
              <w:t xml:space="preserve">om bepaalde redenen </w:t>
            </w:r>
            <w:r w:rsidR="0055344A">
              <w:rPr>
                <w:rFonts w:cs="Arial"/>
                <w:szCs w:val="20"/>
              </w:rPr>
              <w:t>niet haalbaar is.</w:t>
            </w:r>
            <w:r w:rsidR="009766F9">
              <w:rPr>
                <w:rFonts w:cs="Arial"/>
                <w:szCs w:val="20"/>
              </w:rPr>
              <w:t xml:space="preserve"> </w:t>
            </w:r>
          </w:p>
        </w:tc>
      </w:tr>
      <w:tr w:rsidR="00673269" w:rsidRPr="00752F78" w14:paraId="65FCAB23" w14:textId="77777777" w:rsidTr="00D25326">
        <w:tc>
          <w:tcPr>
            <w:tcW w:w="3539" w:type="dxa"/>
          </w:tcPr>
          <w:p w14:paraId="671B1C35" w14:textId="3FC9D74C" w:rsidR="00673269" w:rsidRDefault="00673269" w:rsidP="00D25326">
            <w:pPr>
              <w:rPr>
                <w:rFonts w:cs="Arial"/>
                <w:szCs w:val="20"/>
              </w:rPr>
            </w:pPr>
            <w:r>
              <w:rPr>
                <w:rFonts w:cs="Arial"/>
                <w:szCs w:val="20"/>
              </w:rPr>
              <w:t>Criteria?</w:t>
            </w:r>
          </w:p>
        </w:tc>
        <w:tc>
          <w:tcPr>
            <w:tcW w:w="6095" w:type="dxa"/>
          </w:tcPr>
          <w:p w14:paraId="1616064E" w14:textId="20CD0613" w:rsidR="00673269" w:rsidRPr="006A4EED" w:rsidRDefault="00163C0F" w:rsidP="00D25326">
            <w:pPr>
              <w:rPr>
                <w:rFonts w:cs="Arial"/>
                <w:szCs w:val="20"/>
              </w:rPr>
            </w:pPr>
            <w:hyperlink r:id="rId14" w:history="1">
              <w:r w:rsidR="000958DA">
                <w:rPr>
                  <w:rStyle w:val="Hyperlink"/>
                </w:rPr>
                <w:t>wetten.nl - Regeling - Uitvoeringsbesluit WVO 2020 - BWBR0045787 (overheid.nl)</w:t>
              </w:r>
            </w:hyperlink>
          </w:p>
        </w:tc>
      </w:tr>
      <w:tr w:rsidR="003B35B7" w:rsidRPr="00752F78" w14:paraId="36C2E379" w14:textId="77777777" w:rsidTr="00D25326">
        <w:tc>
          <w:tcPr>
            <w:tcW w:w="3539" w:type="dxa"/>
          </w:tcPr>
          <w:p w14:paraId="42EF2416" w14:textId="77777777" w:rsidR="003B35B7" w:rsidRPr="003031D7" w:rsidRDefault="003B35B7" w:rsidP="00D25326">
            <w:pPr>
              <w:rPr>
                <w:rFonts w:cs="Arial"/>
                <w:szCs w:val="20"/>
              </w:rPr>
            </w:pPr>
            <w:r>
              <w:rPr>
                <w:rFonts w:cs="Arial"/>
                <w:szCs w:val="20"/>
              </w:rPr>
              <w:t>Hoe aanvragen?</w:t>
            </w:r>
          </w:p>
        </w:tc>
        <w:tc>
          <w:tcPr>
            <w:tcW w:w="6095" w:type="dxa"/>
          </w:tcPr>
          <w:p w14:paraId="53B5428C" w14:textId="522BF881" w:rsidR="003B35B7" w:rsidRPr="000958DA" w:rsidRDefault="003B35B7" w:rsidP="00D25326">
            <w:pPr>
              <w:rPr>
                <w:rFonts w:cs="Arial"/>
                <w:szCs w:val="20"/>
              </w:rPr>
            </w:pPr>
            <w:r w:rsidRPr="000958DA">
              <w:rPr>
                <w:rFonts w:cs="Arial"/>
                <w:szCs w:val="20"/>
              </w:rPr>
              <w:t xml:space="preserve">Kindkans: vul de eerste twee tabbladen in van links naar rechts: basisgegevens, schoolgegevens. </w:t>
            </w:r>
          </w:p>
          <w:p w14:paraId="6BC6D657" w14:textId="77777777" w:rsidR="003B35B7" w:rsidRPr="000958DA" w:rsidRDefault="003B35B7" w:rsidP="00D25326">
            <w:pPr>
              <w:rPr>
                <w:rFonts w:cs="Arial"/>
                <w:szCs w:val="20"/>
              </w:rPr>
            </w:pPr>
            <w:r w:rsidRPr="000958DA">
              <w:rPr>
                <w:rFonts w:cs="Arial"/>
                <w:szCs w:val="20"/>
              </w:rPr>
              <w:t xml:space="preserve">Vul het </w:t>
            </w:r>
            <w:r w:rsidRPr="000958DA">
              <w:rPr>
                <w:rFonts w:cs="Arial"/>
                <w:b/>
                <w:bCs/>
                <w:i/>
                <w:iCs/>
                <w:szCs w:val="20"/>
              </w:rPr>
              <w:t xml:space="preserve">School </w:t>
            </w:r>
            <w:proofErr w:type="spellStart"/>
            <w:r w:rsidRPr="000958DA">
              <w:rPr>
                <w:rFonts w:cs="Arial"/>
                <w:b/>
                <w:bCs/>
                <w:i/>
                <w:iCs/>
                <w:szCs w:val="20"/>
              </w:rPr>
              <w:t>ondertek.form</w:t>
            </w:r>
            <w:proofErr w:type="spellEnd"/>
            <w:r w:rsidRPr="000958DA">
              <w:rPr>
                <w:rFonts w:cs="Arial"/>
                <w:b/>
                <w:bCs/>
                <w:i/>
                <w:iCs/>
                <w:szCs w:val="20"/>
              </w:rPr>
              <w:t>. PRO en BR in</w:t>
            </w:r>
            <w:r w:rsidRPr="000958DA">
              <w:rPr>
                <w:rFonts w:cs="Arial"/>
                <w:szCs w:val="20"/>
              </w:rPr>
              <w:t xml:space="preserve">: deze vind je rechts bij het tabblad Hulpvraag. </w:t>
            </w:r>
          </w:p>
          <w:p w14:paraId="4619AD82" w14:textId="77777777" w:rsidR="003B35B7" w:rsidRPr="000958DA" w:rsidRDefault="003B35B7" w:rsidP="00D25326">
            <w:pPr>
              <w:rPr>
                <w:rFonts w:cs="Arial"/>
                <w:szCs w:val="20"/>
              </w:rPr>
            </w:pPr>
            <w:r w:rsidRPr="000958DA">
              <w:rPr>
                <w:rFonts w:cs="Arial"/>
                <w:szCs w:val="20"/>
              </w:rPr>
              <w:t>Zet handmatig de status op ‘voorlopig’ indien je aanvraag nog niet compleet is. Ben je klaar? Zet de status op ‘Aanmelding’. Vervolgens pakt de CT deze aanvraag op.</w:t>
            </w:r>
          </w:p>
          <w:p w14:paraId="62222F43" w14:textId="77777777" w:rsidR="003B35B7" w:rsidRPr="000958DA" w:rsidRDefault="003B35B7" w:rsidP="00D25326">
            <w:pPr>
              <w:rPr>
                <w:rFonts w:cs="Arial"/>
                <w:szCs w:val="20"/>
              </w:rPr>
            </w:pPr>
          </w:p>
          <w:p w14:paraId="547C11C7" w14:textId="122B5668" w:rsidR="003B35B7" w:rsidRPr="000958DA" w:rsidRDefault="003B35B7" w:rsidP="00D25326">
            <w:pPr>
              <w:rPr>
                <w:rFonts w:cs="Arial"/>
                <w:szCs w:val="20"/>
              </w:rPr>
            </w:pPr>
            <w:r w:rsidRPr="000958DA">
              <w:rPr>
                <w:rFonts w:cs="Arial"/>
                <w:szCs w:val="20"/>
              </w:rPr>
              <w:t>Voeg een motivatie v</w:t>
            </w:r>
            <w:r w:rsidR="000958DA">
              <w:rPr>
                <w:rFonts w:cs="Arial"/>
                <w:szCs w:val="20"/>
              </w:rPr>
              <w:t xml:space="preserve">oorzien </w:t>
            </w:r>
            <w:r w:rsidRPr="000958DA">
              <w:rPr>
                <w:rFonts w:cs="Arial"/>
                <w:szCs w:val="20"/>
              </w:rPr>
              <w:t>v</w:t>
            </w:r>
            <w:r w:rsidR="000958DA">
              <w:rPr>
                <w:rFonts w:cs="Arial"/>
                <w:szCs w:val="20"/>
              </w:rPr>
              <w:t>an</w:t>
            </w:r>
            <w:r w:rsidRPr="000958DA">
              <w:rPr>
                <w:rFonts w:cs="Arial"/>
                <w:szCs w:val="20"/>
              </w:rPr>
              <w:t xml:space="preserve"> de IQ-scores toe bij Bijlagen in het tabblad Hulpvraag.</w:t>
            </w:r>
            <w:r w:rsidRPr="000958DA">
              <w:rPr>
                <w:rFonts w:cs="Arial"/>
                <w:i/>
                <w:iCs/>
                <w:szCs w:val="20"/>
              </w:rPr>
              <w:t>.</w:t>
            </w:r>
          </w:p>
        </w:tc>
      </w:tr>
      <w:tr w:rsidR="003B35B7" w:rsidRPr="00752F78" w14:paraId="77C74551" w14:textId="77777777" w:rsidTr="00D25326">
        <w:tc>
          <w:tcPr>
            <w:tcW w:w="3539" w:type="dxa"/>
          </w:tcPr>
          <w:p w14:paraId="6D9D6D2D" w14:textId="77777777" w:rsidR="003B35B7" w:rsidRPr="007C3406" w:rsidRDefault="003B35B7" w:rsidP="00D25326">
            <w:pPr>
              <w:rPr>
                <w:rFonts w:cs="Arial"/>
                <w:szCs w:val="20"/>
              </w:rPr>
            </w:pPr>
            <w:r>
              <w:rPr>
                <w:rFonts w:cs="Arial"/>
                <w:szCs w:val="20"/>
              </w:rPr>
              <w:t>Hoe weten we het verloop van deze aanvraag?</w:t>
            </w:r>
          </w:p>
        </w:tc>
        <w:tc>
          <w:tcPr>
            <w:tcW w:w="6095" w:type="dxa"/>
          </w:tcPr>
          <w:p w14:paraId="4B72377B" w14:textId="77777777" w:rsidR="003B35B7" w:rsidRPr="007C3406" w:rsidRDefault="003B35B7" w:rsidP="00D25326">
            <w:pPr>
              <w:rPr>
                <w:rFonts w:cs="Arial"/>
                <w:szCs w:val="20"/>
              </w:rPr>
            </w:pPr>
            <w:r>
              <w:rPr>
                <w:rFonts w:cs="Arial"/>
                <w:szCs w:val="20"/>
              </w:rPr>
              <w:t xml:space="preserve">Via de knop </w:t>
            </w:r>
            <w:r w:rsidRPr="00105654">
              <w:rPr>
                <w:rFonts w:cs="Arial"/>
                <w:b/>
                <w:bCs/>
                <w:i/>
                <w:iCs/>
                <w:szCs w:val="20"/>
              </w:rPr>
              <w:t>Status Informatie</w:t>
            </w:r>
            <w:r>
              <w:rPr>
                <w:rFonts w:cs="Arial"/>
                <w:b/>
                <w:bCs/>
                <w:i/>
                <w:iCs/>
                <w:szCs w:val="20"/>
              </w:rPr>
              <w:t xml:space="preserve"> </w:t>
            </w:r>
            <w:r w:rsidRPr="00105654">
              <w:rPr>
                <w:rFonts w:cs="Arial"/>
                <w:szCs w:val="20"/>
              </w:rPr>
              <w:t>rechts onderaan op het tabblad Hulpvraag</w:t>
            </w:r>
          </w:p>
        </w:tc>
      </w:tr>
      <w:tr w:rsidR="003B35B7" w:rsidRPr="00752F78" w14:paraId="558E5DBC" w14:textId="77777777" w:rsidTr="00D25326">
        <w:tc>
          <w:tcPr>
            <w:tcW w:w="3539" w:type="dxa"/>
          </w:tcPr>
          <w:p w14:paraId="32BB3A40" w14:textId="77777777" w:rsidR="003B35B7" w:rsidRPr="00965600" w:rsidRDefault="003B35B7" w:rsidP="00D25326">
            <w:pPr>
              <w:rPr>
                <w:rFonts w:cs="Arial"/>
                <w:szCs w:val="20"/>
              </w:rPr>
            </w:pPr>
            <w:r w:rsidRPr="00884BEE">
              <w:rPr>
                <w:rFonts w:cs="Arial"/>
                <w:szCs w:val="20"/>
              </w:rPr>
              <w:t>Ontvangen ouders</w:t>
            </w:r>
            <w:r>
              <w:rPr>
                <w:rFonts w:cs="Arial"/>
                <w:szCs w:val="20"/>
              </w:rPr>
              <w:t>/verzorgers</w:t>
            </w:r>
            <w:r w:rsidRPr="00884BEE">
              <w:rPr>
                <w:rFonts w:cs="Arial"/>
                <w:szCs w:val="20"/>
              </w:rPr>
              <w:t xml:space="preserve"> bericht?</w:t>
            </w:r>
          </w:p>
        </w:tc>
        <w:tc>
          <w:tcPr>
            <w:tcW w:w="6095" w:type="dxa"/>
          </w:tcPr>
          <w:p w14:paraId="53B66C9C" w14:textId="32BB0438" w:rsidR="003B35B7" w:rsidRDefault="003B35B7" w:rsidP="00D25326">
            <w:r>
              <w:t>Ja, per mail wordt de TLV PRO</w:t>
            </w:r>
            <w:r w:rsidR="00B50531">
              <w:t>-BR</w:t>
            </w:r>
            <w:r>
              <w:t xml:space="preserve"> verzonden.</w:t>
            </w:r>
          </w:p>
          <w:p w14:paraId="187181D4" w14:textId="77777777" w:rsidR="003B35B7" w:rsidRPr="00965600" w:rsidRDefault="003B35B7" w:rsidP="00D25326">
            <w:pPr>
              <w:rPr>
                <w:rFonts w:cs="Arial"/>
                <w:szCs w:val="20"/>
              </w:rPr>
            </w:pPr>
            <w:r>
              <w:t>Ja, in sommige gevallen neemt CT tevoren contact op met ouders (bv. als ouders een andere zienswijze hebben dan school)</w:t>
            </w:r>
          </w:p>
        </w:tc>
      </w:tr>
      <w:tr w:rsidR="003B35B7" w:rsidRPr="00752F78" w14:paraId="7E63CD5D" w14:textId="77777777" w:rsidTr="00D25326">
        <w:tc>
          <w:tcPr>
            <w:tcW w:w="3539" w:type="dxa"/>
          </w:tcPr>
          <w:p w14:paraId="51AEC638" w14:textId="77777777" w:rsidR="003B35B7" w:rsidRPr="00965600" w:rsidRDefault="003B35B7" w:rsidP="00D25326">
            <w:pPr>
              <w:rPr>
                <w:rFonts w:cs="Arial"/>
                <w:szCs w:val="20"/>
              </w:rPr>
            </w:pPr>
            <w:r w:rsidRPr="00965600">
              <w:rPr>
                <w:rFonts w:cs="Arial"/>
                <w:szCs w:val="20"/>
              </w:rPr>
              <w:t>Deadline aanvraagdatum</w:t>
            </w:r>
            <w:r>
              <w:rPr>
                <w:rFonts w:cs="Arial"/>
                <w:szCs w:val="20"/>
              </w:rPr>
              <w:t>?</w:t>
            </w:r>
          </w:p>
        </w:tc>
        <w:tc>
          <w:tcPr>
            <w:tcW w:w="6095" w:type="dxa"/>
          </w:tcPr>
          <w:p w14:paraId="38F732C7" w14:textId="77777777" w:rsidR="003B35B7" w:rsidRPr="00965600" w:rsidRDefault="003B35B7" w:rsidP="00D25326">
            <w:pPr>
              <w:rPr>
                <w:rFonts w:cs="Arial"/>
                <w:szCs w:val="20"/>
              </w:rPr>
            </w:pPr>
            <w:r>
              <w:rPr>
                <w:rFonts w:cs="Arial"/>
                <w:szCs w:val="20"/>
              </w:rPr>
              <w:t xml:space="preserve">1 juni </w:t>
            </w:r>
          </w:p>
        </w:tc>
      </w:tr>
    </w:tbl>
    <w:p w14:paraId="2801F67D" w14:textId="77777777" w:rsidR="009B5A55" w:rsidRDefault="009B5A55">
      <w:pPr>
        <w:rPr>
          <w:rFonts w:cs="Arial"/>
          <w:i/>
          <w:sz w:val="18"/>
          <w:szCs w:val="20"/>
        </w:rPr>
      </w:pPr>
    </w:p>
    <w:p w14:paraId="06666804" w14:textId="77777777" w:rsidR="000776E3" w:rsidRDefault="000776E3">
      <w:pPr>
        <w:rPr>
          <w:rFonts w:cs="Arial"/>
          <w:i/>
          <w:sz w:val="18"/>
          <w:szCs w:val="20"/>
        </w:rPr>
      </w:pPr>
    </w:p>
    <w:p w14:paraId="22E9CFB6" w14:textId="77777777" w:rsidR="000776E3" w:rsidRDefault="000776E3">
      <w:pPr>
        <w:rPr>
          <w:rFonts w:cs="Arial"/>
          <w:i/>
          <w:sz w:val="18"/>
          <w:szCs w:val="20"/>
        </w:rPr>
      </w:pPr>
    </w:p>
    <w:p w14:paraId="62025E00" w14:textId="77777777" w:rsidR="000776E3" w:rsidRDefault="000776E3">
      <w:pPr>
        <w:rPr>
          <w:rFonts w:cs="Arial"/>
          <w:i/>
          <w:sz w:val="18"/>
          <w:szCs w:val="20"/>
        </w:rPr>
      </w:pPr>
    </w:p>
    <w:p w14:paraId="2C2D2E55" w14:textId="196A5921" w:rsidR="000776E3" w:rsidRPr="00537110" w:rsidRDefault="00060094">
      <w:pPr>
        <w:rPr>
          <w:rFonts w:cs="Arial"/>
          <w:b/>
          <w:bCs/>
          <w:i/>
          <w:szCs w:val="22"/>
        </w:rPr>
      </w:pPr>
      <w:r w:rsidRPr="00537110">
        <w:rPr>
          <w:b/>
          <w:noProof/>
          <w:color w:val="385623" w:themeColor="accent6" w:themeShade="80"/>
          <w:szCs w:val="22"/>
        </w:rPr>
        <w:lastRenderedPageBreak/>
        <w:drawing>
          <wp:anchor distT="0" distB="0" distL="114300" distR="114300" simplePos="0" relativeHeight="251660288" behindDoc="1" locked="0" layoutInCell="1" allowOverlap="1" wp14:anchorId="7C382545" wp14:editId="388BABC5">
            <wp:simplePos x="0" y="0"/>
            <wp:positionH relativeFrom="margin">
              <wp:align>right</wp:align>
            </wp:positionH>
            <wp:positionV relativeFrom="paragraph">
              <wp:posOffset>-60325</wp:posOffset>
            </wp:positionV>
            <wp:extent cx="1334980" cy="792480"/>
            <wp:effectExtent l="0" t="0" r="0" b="7620"/>
            <wp:wrapNone/>
            <wp:docPr id="493157554" name="Afbeelding 1" descr="Afbeelding met Lettertype, wi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57554" name="Afbeelding 1" descr="Afbeelding met Lettertype, wit, Graphics, logo&#10;&#10;Automatisch gegenereerde beschrijv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708" t="30394" r="30914" b="29046"/>
                    <a:stretch/>
                  </pic:blipFill>
                  <pic:spPr bwMode="auto">
                    <a:xfrm>
                      <a:off x="0" y="0"/>
                      <a:ext cx="133498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5093" w:rsidRPr="00537110">
        <w:rPr>
          <w:rFonts w:cs="Arial"/>
          <w:b/>
          <w:bCs/>
          <w:i/>
          <w:szCs w:val="22"/>
        </w:rPr>
        <w:t>Bijlage 1. Kansrijk vo</w:t>
      </w:r>
    </w:p>
    <w:p w14:paraId="74731D4C" w14:textId="77777777" w:rsidR="00ED097B" w:rsidRDefault="00ED097B">
      <w:pPr>
        <w:rPr>
          <w:rFonts w:cs="Arial"/>
          <w:b/>
          <w:bCs/>
          <w:i/>
          <w:sz w:val="18"/>
          <w:szCs w:val="20"/>
        </w:rPr>
      </w:pPr>
    </w:p>
    <w:p w14:paraId="649E2CD4" w14:textId="77777777" w:rsidR="00060094" w:rsidRPr="000A5459" w:rsidRDefault="00060094" w:rsidP="00060094">
      <w:pPr>
        <w:rPr>
          <w:rFonts w:cs="Arial"/>
          <w:b/>
          <w:bCs/>
          <w:color w:val="8C8AF0"/>
        </w:rPr>
      </w:pPr>
      <w:r w:rsidRPr="000A5459">
        <w:rPr>
          <w:rFonts w:cs="Arial"/>
          <w:b/>
          <w:bCs/>
          <w:color w:val="8C8AF0"/>
        </w:rPr>
        <w:t>Van</w:t>
      </w:r>
    </w:p>
    <w:p w14:paraId="232A9F47" w14:textId="77777777" w:rsidR="00060094" w:rsidRDefault="00060094" w:rsidP="00060094">
      <w:pPr>
        <w:rPr>
          <w:rFonts w:cs="Arial"/>
          <w:color w:val="212121"/>
        </w:rPr>
      </w:pPr>
      <w:r>
        <w:rPr>
          <w:rFonts w:cs="Arial"/>
          <w:color w:val="212121"/>
        </w:rPr>
        <w:t>Commissie Toewijzing VO SWV Hanzeland</w:t>
      </w:r>
    </w:p>
    <w:p w14:paraId="352D2D9A" w14:textId="77777777" w:rsidR="00060094" w:rsidRPr="000A5459" w:rsidRDefault="00060094" w:rsidP="00060094">
      <w:pPr>
        <w:rPr>
          <w:rFonts w:cs="Arial"/>
          <w:color w:val="212121"/>
        </w:rPr>
      </w:pPr>
    </w:p>
    <w:p w14:paraId="213B3960" w14:textId="77777777" w:rsidR="00060094" w:rsidRPr="000A5459" w:rsidRDefault="00060094" w:rsidP="00060094">
      <w:pPr>
        <w:rPr>
          <w:rFonts w:cs="Arial"/>
          <w:b/>
          <w:bCs/>
          <w:color w:val="8C8AF0"/>
        </w:rPr>
      </w:pPr>
      <w:r w:rsidRPr="000A5459">
        <w:rPr>
          <w:rFonts w:cs="Arial"/>
          <w:b/>
          <w:bCs/>
          <w:color w:val="8C8AF0"/>
        </w:rPr>
        <w:t>Datum</w:t>
      </w:r>
    </w:p>
    <w:p w14:paraId="7814D5D6" w14:textId="77777777" w:rsidR="00060094" w:rsidRPr="000A5459" w:rsidRDefault="00060094" w:rsidP="00060094">
      <w:pPr>
        <w:rPr>
          <w:rFonts w:cs="Arial"/>
          <w:color w:val="212121"/>
        </w:rPr>
      </w:pPr>
      <w:r>
        <w:rPr>
          <w:rFonts w:cs="Arial"/>
          <w:color w:val="212121"/>
        </w:rPr>
        <w:t>30 januari 2024</w:t>
      </w:r>
    </w:p>
    <w:p w14:paraId="525C7B43" w14:textId="77777777" w:rsidR="00060094" w:rsidRPr="000A5459" w:rsidRDefault="00060094" w:rsidP="00060094">
      <w:pPr>
        <w:rPr>
          <w:rFonts w:cs="Arial"/>
          <w:color w:val="212121"/>
        </w:rPr>
      </w:pPr>
      <w:r w:rsidRPr="000A5459">
        <w:rPr>
          <w:rFonts w:cs="Arial"/>
          <w:color w:val="212121"/>
        </w:rPr>
        <w:t> </w:t>
      </w:r>
    </w:p>
    <w:p w14:paraId="40F19161" w14:textId="77777777" w:rsidR="00060094" w:rsidRPr="000A5459" w:rsidRDefault="00060094" w:rsidP="00060094">
      <w:pPr>
        <w:rPr>
          <w:rFonts w:cs="Arial"/>
          <w:color w:val="212121"/>
        </w:rPr>
      </w:pPr>
    </w:p>
    <w:p w14:paraId="0E63207D" w14:textId="77777777" w:rsidR="00060094" w:rsidRDefault="00060094" w:rsidP="00060094">
      <w:pPr>
        <w:rPr>
          <w:b/>
          <w:bCs/>
          <w:u w:val="single"/>
        </w:rPr>
      </w:pPr>
      <w:r w:rsidRPr="58D1BE23">
        <w:rPr>
          <w:b/>
          <w:bCs/>
          <w:u w:val="single"/>
        </w:rPr>
        <w:t>Kansrijk VO</w:t>
      </w:r>
    </w:p>
    <w:p w14:paraId="0BE2249E" w14:textId="77777777" w:rsidR="00060094" w:rsidRDefault="00060094" w:rsidP="00060094">
      <w:pPr>
        <w:rPr>
          <w:b/>
          <w:bCs/>
          <w:u w:val="single"/>
        </w:rPr>
      </w:pPr>
    </w:p>
    <w:p w14:paraId="7DA386A1" w14:textId="77777777" w:rsidR="00060094" w:rsidRDefault="00060094" w:rsidP="00060094">
      <w:r>
        <w:t xml:space="preserve">Sinds de invoering van de Wet (op) Passend Onderwijs in 2013, wordt er in het onderwijs verplicht gewerkt aan passend onderwijs. Passend onderwijs is er op gericht om zoveel mogelijk kinderen met een extra ondersteuningsbehoefte onderwijs te bieden in het regulier onderwijs. Dit houdt in dat alle leerlingen een plek moeten krijgen op een school die past bij hun kwaliteiten en mogelijkheden. Ook binnen het SWV Hanzeland zien wij dat alle samenwerkende scholen passend onderwijs proberen te bieden en zorg dragen voor een dekkend aanbod in de regio. Hierbij volgt een leerling zo lang als mogelijk regulier onderwijs en wordt er een overstap gemaakt naar het speciaal onderwijs als er intensievere ondersteuning en begeleiding nodig is. </w:t>
      </w:r>
    </w:p>
    <w:p w14:paraId="0570C867" w14:textId="77777777" w:rsidR="00060094" w:rsidRDefault="00060094" w:rsidP="00060094"/>
    <w:p w14:paraId="52C4B8E9" w14:textId="77777777" w:rsidR="00060094" w:rsidRDefault="00060094" w:rsidP="00060094">
      <w:r>
        <w:t xml:space="preserve">Vanuit passend onderwijs zal er richting 2035 een stap gemaakt moeten worden naar inclusief onderwijs. Inclusief onderwijs richt zich op jongeren met én zonder ondersteuningsbehoeften. Bij inclusief onderwijs is het onderwijs zo ingericht, dat alle leerlingen welkom zijn en erbij horen op de school die ze kiezen. Zoveel mogelijk leerling zullen dus “thuisnabij” naar school gaan en hier onderwijs, en waar nodig zorg, op maat krijgen. Enerzijds ligt hier een opdracht vanuit het kabinet, anderzijds is er de roep vanuit de maatschappij, leerlingen, ouders en het onderwijs om een minder strakke scheiding tussen regulier en speciaal onderwijs. Ook binnen ons samenwerkingsverband zien wij dat alle organisaties zich inspannen om naar meer inclusief onderwijs te gaan. </w:t>
      </w:r>
    </w:p>
    <w:p w14:paraId="5FF6A3E6" w14:textId="77777777" w:rsidR="00060094" w:rsidRDefault="00060094" w:rsidP="00060094">
      <w:pPr>
        <w:rPr>
          <w:bCs/>
        </w:rPr>
      </w:pPr>
      <w:r>
        <w:rPr>
          <w:bCs/>
        </w:rPr>
        <w:t xml:space="preserve">Een regeling als Kansrijk VO kan helpen om bovenstaande te realiseren. Deze regeling draagt immers bij aan de bedoeling om zoveel mogelijk leerlingen op maat te kunnen bedienen. Bij de leerlingen, waarbij er vanuit de overstap van het PO getwijfeld wordt aan de haalbaarheid binnen het regulier VO, kan dit arrangement (wellicht) ruimte bieden aan de reguliere VO school, die mogelijkheden ziet. Het SWV Hanzeland wil middels deze regeling dan ook reguliere VO-scholen stimuleren om zoveel mogelijk “thuisnabij” onderwijs te realiseren. De criteria voor dit arrangement waren echter wat onduidelijk en subjectief. Om deze reden heeft de Commissie Toewijzing VO zich gebogen over het (her) formuleren van de criteria. Dit overleg heeft onderstaande informatie opgeleverd. </w:t>
      </w:r>
    </w:p>
    <w:p w14:paraId="13FAA5EB" w14:textId="77777777" w:rsidR="00060094" w:rsidRDefault="00060094" w:rsidP="00060094">
      <w:pPr>
        <w:rPr>
          <w:bCs/>
        </w:rPr>
      </w:pPr>
    </w:p>
    <w:p w14:paraId="11BBE969" w14:textId="77777777" w:rsidR="00060094" w:rsidRDefault="00060094" w:rsidP="00060094">
      <w:pPr>
        <w:rPr>
          <w:bCs/>
        </w:rPr>
      </w:pPr>
      <w:r>
        <w:rPr>
          <w:bCs/>
        </w:rPr>
        <w:t xml:space="preserve">Bij welke problematiek kan er gedacht worden aan Kansrijk VO? Het gaat hierbij veelal om een combinatie van onderstaande factoren: </w:t>
      </w:r>
    </w:p>
    <w:p w14:paraId="70F62E18" w14:textId="77777777" w:rsidR="00060094" w:rsidRDefault="00060094" w:rsidP="00060094">
      <w:pPr>
        <w:rPr>
          <w:bCs/>
        </w:rPr>
      </w:pPr>
    </w:p>
    <w:p w14:paraId="2F533D77" w14:textId="77777777" w:rsidR="00060094" w:rsidRPr="00F57E1E" w:rsidRDefault="00060094" w:rsidP="00060094">
      <w:pPr>
        <w:pStyle w:val="Lijstalinea"/>
        <w:numPr>
          <w:ilvl w:val="0"/>
          <w:numId w:val="9"/>
        </w:numPr>
        <w:spacing w:line="259" w:lineRule="auto"/>
        <w:contextualSpacing/>
        <w:rPr>
          <w:rFonts w:eastAsiaTheme="minorEastAsia"/>
          <w:sz w:val="24"/>
        </w:rPr>
      </w:pPr>
      <w:r w:rsidRPr="00F57E1E">
        <w:rPr>
          <w:rFonts w:eastAsiaTheme="minorEastAsia"/>
          <w:sz w:val="24"/>
        </w:rPr>
        <w:t>Er is sprake van (veel) verzuim, dan wel kans op veel verzuim</w:t>
      </w:r>
      <w:r>
        <w:rPr>
          <w:rFonts w:eastAsiaTheme="minorEastAsia"/>
          <w:sz w:val="24"/>
        </w:rPr>
        <w:t>.</w:t>
      </w:r>
    </w:p>
    <w:p w14:paraId="2769C3B1" w14:textId="77777777" w:rsidR="00060094" w:rsidRPr="00F57E1E" w:rsidRDefault="00060094" w:rsidP="00060094">
      <w:pPr>
        <w:pStyle w:val="Lijstalinea"/>
        <w:numPr>
          <w:ilvl w:val="0"/>
          <w:numId w:val="9"/>
        </w:numPr>
        <w:spacing w:line="259" w:lineRule="auto"/>
        <w:contextualSpacing/>
        <w:rPr>
          <w:rFonts w:eastAsiaTheme="minorEastAsia"/>
          <w:sz w:val="24"/>
        </w:rPr>
      </w:pPr>
      <w:r w:rsidRPr="00F57E1E">
        <w:rPr>
          <w:rFonts w:eastAsiaTheme="minorEastAsia"/>
          <w:sz w:val="24"/>
        </w:rPr>
        <w:t>De leerling heeft moeite met wisseling van docenten, is gebaat bij een vaste docent</w:t>
      </w:r>
      <w:r>
        <w:rPr>
          <w:rFonts w:eastAsiaTheme="minorEastAsia"/>
          <w:sz w:val="24"/>
        </w:rPr>
        <w:t>.</w:t>
      </w:r>
    </w:p>
    <w:p w14:paraId="1F851F64" w14:textId="77777777" w:rsidR="00060094" w:rsidRPr="00F57E1E" w:rsidRDefault="00060094" w:rsidP="00060094">
      <w:pPr>
        <w:pStyle w:val="Lijstalinea"/>
        <w:numPr>
          <w:ilvl w:val="0"/>
          <w:numId w:val="9"/>
        </w:numPr>
        <w:spacing w:line="259" w:lineRule="auto"/>
        <w:contextualSpacing/>
        <w:rPr>
          <w:rFonts w:eastAsiaTheme="minorEastAsia"/>
          <w:sz w:val="24"/>
        </w:rPr>
      </w:pPr>
      <w:r w:rsidRPr="00F57E1E">
        <w:rPr>
          <w:rFonts w:eastAsiaTheme="minorEastAsia"/>
          <w:sz w:val="24"/>
        </w:rPr>
        <w:t>De leerling is snel overprikkeld</w:t>
      </w:r>
      <w:r>
        <w:rPr>
          <w:rFonts w:eastAsiaTheme="minorEastAsia"/>
          <w:sz w:val="24"/>
        </w:rPr>
        <w:t>.</w:t>
      </w:r>
    </w:p>
    <w:p w14:paraId="5111FABF" w14:textId="77777777" w:rsidR="00060094" w:rsidRPr="00F57E1E" w:rsidRDefault="00060094" w:rsidP="00060094">
      <w:pPr>
        <w:pStyle w:val="Lijstalinea"/>
        <w:numPr>
          <w:ilvl w:val="0"/>
          <w:numId w:val="9"/>
        </w:numPr>
        <w:spacing w:line="259" w:lineRule="auto"/>
        <w:contextualSpacing/>
        <w:rPr>
          <w:rFonts w:eastAsiaTheme="minorEastAsia"/>
          <w:sz w:val="24"/>
        </w:rPr>
      </w:pPr>
      <w:r w:rsidRPr="00F57E1E">
        <w:rPr>
          <w:rFonts w:eastAsiaTheme="minorEastAsia"/>
          <w:sz w:val="24"/>
        </w:rPr>
        <w:t>Opgebouwde spanning vanuit school komt thuis tot uiting</w:t>
      </w:r>
      <w:r>
        <w:rPr>
          <w:rFonts w:eastAsiaTheme="minorEastAsia"/>
          <w:sz w:val="24"/>
        </w:rPr>
        <w:t>.</w:t>
      </w:r>
    </w:p>
    <w:p w14:paraId="39CD4CCD" w14:textId="77777777" w:rsidR="00060094" w:rsidRPr="00F57E1E" w:rsidRDefault="00060094" w:rsidP="00060094">
      <w:pPr>
        <w:pStyle w:val="Lijstalinea"/>
        <w:numPr>
          <w:ilvl w:val="0"/>
          <w:numId w:val="9"/>
        </w:numPr>
        <w:spacing w:line="259" w:lineRule="auto"/>
        <w:contextualSpacing/>
        <w:rPr>
          <w:rFonts w:eastAsiaTheme="minorEastAsia"/>
          <w:sz w:val="24"/>
        </w:rPr>
      </w:pPr>
      <w:r w:rsidRPr="00F57E1E">
        <w:rPr>
          <w:rFonts w:eastAsiaTheme="minorEastAsia"/>
          <w:sz w:val="24"/>
        </w:rPr>
        <w:t xml:space="preserve">De leerling laat sterk </w:t>
      </w:r>
      <w:proofErr w:type="spellStart"/>
      <w:r w:rsidRPr="00F57E1E">
        <w:rPr>
          <w:rFonts w:eastAsiaTheme="minorEastAsia"/>
          <w:sz w:val="24"/>
        </w:rPr>
        <w:t>externaliserend</w:t>
      </w:r>
      <w:proofErr w:type="spellEnd"/>
      <w:r w:rsidRPr="00F57E1E">
        <w:rPr>
          <w:rFonts w:eastAsiaTheme="minorEastAsia"/>
          <w:sz w:val="24"/>
        </w:rPr>
        <w:t xml:space="preserve"> gedrag zien waarbij de veiligheid van de leerling zelf en/of zijn omgeving in het gedrang komt</w:t>
      </w:r>
      <w:r>
        <w:rPr>
          <w:rFonts w:eastAsiaTheme="minorEastAsia"/>
          <w:sz w:val="24"/>
        </w:rPr>
        <w:t>.</w:t>
      </w:r>
    </w:p>
    <w:p w14:paraId="14081F08"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Er is al veel hulpverlening geboden en dit heeft tot onvoldoende of weinig verbetering van de situatie geleid, daarmee is de problematiek fors gebleven</w:t>
      </w:r>
      <w:r>
        <w:rPr>
          <w:rFonts w:eastAsiaTheme="minorEastAsia"/>
          <w:sz w:val="24"/>
        </w:rPr>
        <w:t>.</w:t>
      </w:r>
    </w:p>
    <w:p w14:paraId="169B1F1F"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Er is sprake van forse gedragsproblematiek bij de leerling, waarbij de basisschool moeilijk heeft kunnen samenwerken met ouders/verzorgers</w:t>
      </w:r>
      <w:r>
        <w:rPr>
          <w:rFonts w:eastAsiaTheme="minorEastAsia"/>
          <w:sz w:val="24"/>
        </w:rPr>
        <w:t>.</w:t>
      </w:r>
    </w:p>
    <w:p w14:paraId="580597FD"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lastRenderedPageBreak/>
        <w:t>De leerling heeft veel moeite met het omgaan met gezag</w:t>
      </w:r>
      <w:r>
        <w:rPr>
          <w:rFonts w:eastAsiaTheme="minorEastAsia"/>
          <w:sz w:val="24"/>
        </w:rPr>
        <w:t>.</w:t>
      </w:r>
    </w:p>
    <w:p w14:paraId="69A4B9CC"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Problematiek vraagt om extra ondersteuning boven op de basisondersteuning</w:t>
      </w:r>
      <w:r>
        <w:rPr>
          <w:rFonts w:eastAsiaTheme="minorEastAsia"/>
          <w:sz w:val="24"/>
        </w:rPr>
        <w:t>.</w:t>
      </w:r>
    </w:p>
    <w:p w14:paraId="6F78AEBC" w14:textId="77777777" w:rsidR="00060094" w:rsidRPr="00F57E1E" w:rsidRDefault="00060094" w:rsidP="00060094">
      <w:pPr>
        <w:rPr>
          <w:rFonts w:eastAsiaTheme="minorEastAsia"/>
        </w:rPr>
      </w:pPr>
    </w:p>
    <w:p w14:paraId="03D44428" w14:textId="77777777" w:rsidR="00060094" w:rsidRDefault="00060094" w:rsidP="00060094">
      <w:pPr>
        <w:rPr>
          <w:rFonts w:eastAsiaTheme="minorEastAsia"/>
        </w:rPr>
      </w:pPr>
      <w:r>
        <w:rPr>
          <w:rFonts w:eastAsiaTheme="minorEastAsia"/>
        </w:rPr>
        <w:t>Mocht er sprake zijn van een combinatie van bovenstaande factoren, dan kan er een aanvraag gedaan worden bij SWV Hanzeland VO. Bij deze aanvraag moeten echter ook onderstaande indicatoren en criteria in acht genomen worden:</w:t>
      </w:r>
    </w:p>
    <w:p w14:paraId="01476EB4" w14:textId="77777777" w:rsidR="00060094" w:rsidRDefault="00060094" w:rsidP="00060094">
      <w:pPr>
        <w:rPr>
          <w:rFonts w:eastAsiaTheme="minorEastAsia"/>
        </w:rPr>
      </w:pPr>
    </w:p>
    <w:p w14:paraId="2C6E9D66"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 xml:space="preserve">Er moet voorafgaand/tijdens de aanmeldprocedure getwijfeld worden </w:t>
      </w:r>
      <w:r>
        <w:rPr>
          <w:rFonts w:eastAsiaTheme="minorEastAsia"/>
          <w:sz w:val="24"/>
        </w:rPr>
        <w:t>over plaatsing in</w:t>
      </w:r>
      <w:r w:rsidRPr="00F57E1E">
        <w:rPr>
          <w:rFonts w:eastAsiaTheme="minorEastAsia"/>
          <w:sz w:val="24"/>
        </w:rPr>
        <w:t xml:space="preserve"> het VSO. Deze twijfel moet bij voorkeur geuit zijn door het regulier PO, maar kan ook geuit worden door het VO bij de aanmelding. Bij de aanvraag Kansrijk VO zal er </w:t>
      </w:r>
      <w:r>
        <w:rPr>
          <w:rFonts w:eastAsiaTheme="minorEastAsia"/>
          <w:sz w:val="24"/>
        </w:rPr>
        <w:t xml:space="preserve">verslaglegging </w:t>
      </w:r>
      <w:r w:rsidRPr="00F57E1E">
        <w:rPr>
          <w:rFonts w:eastAsiaTheme="minorEastAsia"/>
          <w:sz w:val="24"/>
        </w:rPr>
        <w:t>aanwezig moeten zijn</w:t>
      </w:r>
      <w:r>
        <w:rPr>
          <w:rFonts w:eastAsiaTheme="minorEastAsia"/>
          <w:sz w:val="24"/>
        </w:rPr>
        <w:t xml:space="preserve"> van een gezamenlijk MDO </w:t>
      </w:r>
      <w:r w:rsidRPr="00F57E1E">
        <w:rPr>
          <w:rFonts w:eastAsiaTheme="minorEastAsia"/>
          <w:sz w:val="24"/>
        </w:rPr>
        <w:t>(PO-VO-ouders en eventueel hulpverlening)</w:t>
      </w:r>
      <w:r>
        <w:rPr>
          <w:rFonts w:eastAsiaTheme="minorEastAsia"/>
          <w:sz w:val="24"/>
        </w:rPr>
        <w:t xml:space="preserve"> waarin </w:t>
      </w:r>
      <w:r w:rsidRPr="00F57E1E">
        <w:rPr>
          <w:rFonts w:eastAsiaTheme="minorEastAsia"/>
          <w:sz w:val="24"/>
        </w:rPr>
        <w:t xml:space="preserve">verkend is wat de (on)mogelijkheden zijn. Ook moeten de onderwijs- en ondersteuningsbehoeften duidelijk in kaart gebracht zijn. Dit kan gerelateerd worden aan het LDGM, waarbij de benodigde ondersteuning verder gaat dan enkel het domein leren en ontwikkelen. </w:t>
      </w:r>
      <w:r>
        <w:rPr>
          <w:rFonts w:eastAsiaTheme="minorEastAsia"/>
          <w:sz w:val="24"/>
        </w:rPr>
        <w:t xml:space="preserve">De problematiek moet op meerdere gebieden liggen. </w:t>
      </w:r>
      <w:r w:rsidRPr="00F57E1E">
        <w:rPr>
          <w:rFonts w:eastAsiaTheme="minorEastAsia"/>
          <w:sz w:val="24"/>
        </w:rPr>
        <w:t>Waar zit de twijfel? Wat wordt er ingezet?</w:t>
      </w:r>
    </w:p>
    <w:p w14:paraId="2A9919C4"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Indien aanwezig zal het OPP van de basisschool meegestuurd moeten worden</w:t>
      </w:r>
      <w:r>
        <w:rPr>
          <w:rFonts w:eastAsiaTheme="minorEastAsia"/>
          <w:sz w:val="24"/>
        </w:rPr>
        <w:t>.</w:t>
      </w:r>
    </w:p>
    <w:p w14:paraId="4E7E2CA9" w14:textId="77777777"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De aanvraag voor Kansrijk VO zal bij de onder instroom voor 1 december moeten gebeuren.</w:t>
      </w:r>
    </w:p>
    <w:p w14:paraId="59843748" w14:textId="77777777" w:rsidR="00060094" w:rsidRDefault="00060094" w:rsidP="00060094">
      <w:pPr>
        <w:rPr>
          <w:rFonts w:eastAsiaTheme="minorEastAsia"/>
        </w:rPr>
      </w:pPr>
    </w:p>
    <w:p w14:paraId="4049AC42" w14:textId="77777777" w:rsidR="00060094" w:rsidRDefault="00060094" w:rsidP="00060094">
      <w:pPr>
        <w:rPr>
          <w:rFonts w:eastAsiaTheme="minorEastAsia"/>
        </w:rPr>
      </w:pPr>
      <w:r>
        <w:rPr>
          <w:rFonts w:eastAsiaTheme="minorEastAsia"/>
        </w:rPr>
        <w:t xml:space="preserve">Er zijn een paar uitzonderingen op bovenstaande: </w:t>
      </w:r>
    </w:p>
    <w:p w14:paraId="6562376A" w14:textId="77777777" w:rsidR="00060094" w:rsidRDefault="00060094" w:rsidP="00060094">
      <w:pPr>
        <w:rPr>
          <w:rFonts w:eastAsiaTheme="minorEastAsia"/>
        </w:rPr>
      </w:pPr>
    </w:p>
    <w:p w14:paraId="03F4DCBD" w14:textId="5554E4C4" w:rsidR="00060094" w:rsidRPr="00F57E1E"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Voor de leerlingen die tot en met groep 8 op het SO hebben gezeten en de overstap maken richting het regulier VO, zal er Kansrijk VO toegekend worden. Er zal wel een aanvraag ingediend moeten worden. Dit, zodat er goed zicht gehouden wordt op de hoeveelheid aanvragen</w:t>
      </w:r>
      <w:r>
        <w:rPr>
          <w:rFonts w:eastAsiaTheme="minorEastAsia"/>
          <w:sz w:val="24"/>
        </w:rPr>
        <w:t xml:space="preserve">. </w:t>
      </w:r>
      <w:r w:rsidRPr="00611437">
        <w:rPr>
          <w:b/>
          <w:bCs/>
          <w:sz w:val="24"/>
        </w:rPr>
        <w:t>Wij vragen daarvoor om een actueel inschrijfformulier VO en een uitschrijfformulier van het SO te uploaden bij de kansrijk VO aanvraag in kindkans</w:t>
      </w:r>
      <w:r>
        <w:rPr>
          <w:b/>
          <w:bCs/>
          <w:sz w:val="24"/>
        </w:rPr>
        <w:t>.</w:t>
      </w:r>
    </w:p>
    <w:p w14:paraId="63C50278" w14:textId="77777777" w:rsidR="00060094" w:rsidRDefault="00060094" w:rsidP="00060094">
      <w:pPr>
        <w:pStyle w:val="Lijstalinea"/>
        <w:numPr>
          <w:ilvl w:val="0"/>
          <w:numId w:val="7"/>
        </w:numPr>
        <w:spacing w:line="259" w:lineRule="auto"/>
        <w:contextualSpacing/>
        <w:rPr>
          <w:rFonts w:eastAsiaTheme="minorEastAsia"/>
          <w:sz w:val="24"/>
        </w:rPr>
      </w:pPr>
      <w:r w:rsidRPr="00F57E1E">
        <w:rPr>
          <w:rFonts w:eastAsiaTheme="minorEastAsia"/>
          <w:sz w:val="24"/>
        </w:rPr>
        <w:t>De regeling kan ook van toepassing zijn voor zij-instromers met een ‘bijzonder’ verhaal; het arrangement moet dan binnen 3 maanden na plaatsing aangevraagd worden</w:t>
      </w:r>
      <w:r>
        <w:rPr>
          <w:rFonts w:eastAsiaTheme="minorEastAsia"/>
          <w:sz w:val="24"/>
        </w:rPr>
        <w:t>.</w:t>
      </w:r>
    </w:p>
    <w:p w14:paraId="17FC9E32" w14:textId="77777777" w:rsidR="00060094" w:rsidRDefault="00060094" w:rsidP="00060094">
      <w:pPr>
        <w:rPr>
          <w:rFonts w:eastAsiaTheme="minorEastAsia"/>
        </w:rPr>
      </w:pPr>
    </w:p>
    <w:p w14:paraId="514DAD85" w14:textId="77777777" w:rsidR="00060094" w:rsidRPr="000C4EB8" w:rsidRDefault="00060094" w:rsidP="00060094">
      <w:pPr>
        <w:rPr>
          <w:rFonts w:eastAsiaTheme="minorEastAsia"/>
        </w:rPr>
      </w:pPr>
      <w:r w:rsidRPr="000C4EB8">
        <w:rPr>
          <w:rFonts w:eastAsiaTheme="minorEastAsia"/>
        </w:rPr>
        <w:t>Contra-indicatie:</w:t>
      </w:r>
    </w:p>
    <w:p w14:paraId="2C069A7D" w14:textId="77777777" w:rsidR="00060094" w:rsidRPr="00F57E1E" w:rsidRDefault="00060094" w:rsidP="00060094">
      <w:pPr>
        <w:rPr>
          <w:rFonts w:eastAsiaTheme="minorEastAsia"/>
        </w:rPr>
      </w:pPr>
    </w:p>
    <w:p w14:paraId="146178B7" w14:textId="77777777" w:rsidR="00060094" w:rsidRPr="00F57E1E" w:rsidRDefault="00060094" w:rsidP="00060094">
      <w:pPr>
        <w:pStyle w:val="Lijstalinea"/>
        <w:numPr>
          <w:ilvl w:val="0"/>
          <w:numId w:val="8"/>
        </w:numPr>
        <w:spacing w:line="259" w:lineRule="auto"/>
        <w:contextualSpacing/>
        <w:rPr>
          <w:rFonts w:eastAsiaTheme="minorEastAsia"/>
          <w:sz w:val="24"/>
        </w:rPr>
      </w:pPr>
      <w:r w:rsidRPr="00F57E1E">
        <w:rPr>
          <w:rFonts w:eastAsiaTheme="minorEastAsia"/>
          <w:sz w:val="24"/>
        </w:rPr>
        <w:t>Er is reden om aan te nemen dat de gedrags- en/of sociaal-emotionele problematiek zal afnemen, zodra de leerling onderwijs volgt op een niveau dat beter passend is bij de leerling.</w:t>
      </w:r>
    </w:p>
    <w:p w14:paraId="7A60CD02" w14:textId="77777777" w:rsidR="00060094" w:rsidRPr="00F57E1E" w:rsidRDefault="00060094" w:rsidP="00060094"/>
    <w:p w14:paraId="6EA5BF55" w14:textId="77777777" w:rsidR="00060094" w:rsidRPr="00F57E1E" w:rsidRDefault="00060094" w:rsidP="00060094">
      <w:pPr>
        <w:pStyle w:val="Lijstalinea"/>
        <w:rPr>
          <w:rFonts w:eastAsiaTheme="minorEastAsia"/>
          <w:sz w:val="24"/>
        </w:rPr>
      </w:pPr>
    </w:p>
    <w:p w14:paraId="67AA1896" w14:textId="77777777" w:rsidR="00060094" w:rsidRDefault="00060094" w:rsidP="00060094">
      <w:pPr>
        <w:rPr>
          <w:rFonts w:eastAsiaTheme="minorEastAsia"/>
        </w:rPr>
      </w:pPr>
      <w:r>
        <w:rPr>
          <w:rFonts w:eastAsiaTheme="minorEastAsia"/>
        </w:rPr>
        <w:t>Walentina Karelsen</w:t>
      </w:r>
    </w:p>
    <w:p w14:paraId="037E2450" w14:textId="77777777" w:rsidR="00060094" w:rsidRDefault="00060094" w:rsidP="00060094">
      <w:pPr>
        <w:rPr>
          <w:rFonts w:eastAsiaTheme="minorEastAsia"/>
        </w:rPr>
      </w:pPr>
    </w:p>
    <w:p w14:paraId="1943C12B" w14:textId="77777777" w:rsidR="00060094" w:rsidRPr="00F57E1E" w:rsidRDefault="00060094" w:rsidP="00060094">
      <w:r>
        <w:t>Voorzitter Commissie Toewijzing VO</w:t>
      </w:r>
      <w:r>
        <w:br/>
        <w:t xml:space="preserve">SWV Hanzeland </w:t>
      </w:r>
    </w:p>
    <w:p w14:paraId="575659A0" w14:textId="77777777" w:rsidR="00060094" w:rsidRPr="00F57E1E" w:rsidRDefault="00060094" w:rsidP="00060094">
      <w:pPr>
        <w:rPr>
          <w:rFonts w:cs="Arial"/>
          <w:color w:val="212121"/>
        </w:rPr>
      </w:pPr>
    </w:p>
    <w:p w14:paraId="26B92226" w14:textId="77777777" w:rsidR="00060094" w:rsidRPr="00F57E1E" w:rsidRDefault="00060094" w:rsidP="00060094">
      <w:pPr>
        <w:rPr>
          <w:rFonts w:cs="Arial"/>
          <w:color w:val="212121"/>
        </w:rPr>
      </w:pPr>
      <w:r w:rsidRPr="00F57E1E">
        <w:rPr>
          <w:rFonts w:cs="Arial"/>
          <w:color w:val="212121"/>
        </w:rPr>
        <w:t> </w:t>
      </w:r>
    </w:p>
    <w:p w14:paraId="275FC92C" w14:textId="77777777" w:rsidR="00060094" w:rsidRPr="00F57E1E" w:rsidRDefault="00060094" w:rsidP="00060094">
      <w:pPr>
        <w:rPr>
          <w:rFonts w:cs="Arial"/>
          <w:color w:val="212121"/>
        </w:rPr>
      </w:pPr>
      <w:r w:rsidRPr="00F57E1E">
        <w:rPr>
          <w:rFonts w:cs="Arial"/>
          <w:color w:val="212121"/>
        </w:rPr>
        <w:t> </w:t>
      </w:r>
    </w:p>
    <w:p w14:paraId="20B56DC2" w14:textId="77777777" w:rsidR="00060094" w:rsidRPr="00F57E1E" w:rsidRDefault="00060094" w:rsidP="00060094">
      <w:pPr>
        <w:rPr>
          <w:rFonts w:cs="Arial"/>
          <w:color w:val="212121"/>
        </w:rPr>
      </w:pPr>
      <w:r w:rsidRPr="00F57E1E">
        <w:rPr>
          <w:rFonts w:cs="Arial"/>
          <w:color w:val="212121"/>
        </w:rPr>
        <w:t> </w:t>
      </w:r>
    </w:p>
    <w:p w14:paraId="6B407DF8" w14:textId="77777777" w:rsidR="00060094" w:rsidRPr="00F57E1E" w:rsidRDefault="00060094" w:rsidP="00060094">
      <w:pPr>
        <w:rPr>
          <w:rFonts w:cs="Arial"/>
          <w:color w:val="212121"/>
        </w:rPr>
      </w:pPr>
      <w:r w:rsidRPr="00F57E1E">
        <w:rPr>
          <w:rFonts w:cs="Arial"/>
          <w:color w:val="212121"/>
        </w:rPr>
        <w:t> </w:t>
      </w:r>
    </w:p>
    <w:p w14:paraId="242D92C6" w14:textId="77777777" w:rsidR="00060094" w:rsidRPr="000A5459" w:rsidRDefault="00060094" w:rsidP="00060094">
      <w:pPr>
        <w:rPr>
          <w:rFonts w:cs="Arial"/>
          <w:color w:val="212121"/>
        </w:rPr>
      </w:pPr>
      <w:r w:rsidRPr="000A5459">
        <w:rPr>
          <w:rFonts w:cs="Arial"/>
          <w:color w:val="212121"/>
        </w:rPr>
        <w:t> </w:t>
      </w:r>
    </w:p>
    <w:p w14:paraId="03647D31" w14:textId="77777777" w:rsidR="00060094" w:rsidRPr="000A5459" w:rsidRDefault="00060094" w:rsidP="00060094">
      <w:pPr>
        <w:rPr>
          <w:rFonts w:cs="Arial"/>
          <w:color w:val="212121"/>
        </w:rPr>
      </w:pPr>
      <w:r w:rsidRPr="000A5459">
        <w:rPr>
          <w:rFonts w:cs="Arial"/>
          <w:color w:val="212121"/>
        </w:rPr>
        <w:t> </w:t>
      </w:r>
    </w:p>
    <w:p w14:paraId="48DC1A4D" w14:textId="6AD51823" w:rsidR="003E5093" w:rsidRPr="00537110" w:rsidRDefault="00060094">
      <w:pPr>
        <w:rPr>
          <w:rFonts w:cs="Arial"/>
          <w:color w:val="212121"/>
        </w:rPr>
      </w:pPr>
      <w:r w:rsidRPr="000A5459">
        <w:rPr>
          <w:rFonts w:cs="Arial"/>
          <w:color w:val="212121"/>
        </w:rPr>
        <w:t> </w:t>
      </w:r>
    </w:p>
    <w:sectPr w:rsidR="003E5093" w:rsidRPr="00537110" w:rsidSect="00F55F09">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ABD7" w14:textId="77777777" w:rsidR="00F55F09" w:rsidRDefault="00F55F09" w:rsidP="00131BCA">
      <w:pPr>
        <w:spacing w:line="240" w:lineRule="auto"/>
      </w:pPr>
      <w:r>
        <w:separator/>
      </w:r>
    </w:p>
  </w:endnote>
  <w:endnote w:type="continuationSeparator" w:id="0">
    <w:p w14:paraId="5D44011E" w14:textId="77777777" w:rsidR="00F55F09" w:rsidRDefault="00F55F09" w:rsidP="00131BCA">
      <w:pPr>
        <w:spacing w:line="240" w:lineRule="auto"/>
      </w:pPr>
      <w:r>
        <w:continuationSeparator/>
      </w:r>
    </w:p>
  </w:endnote>
  <w:endnote w:type="continuationNotice" w:id="1">
    <w:p w14:paraId="3303B5AF" w14:textId="77777777" w:rsidR="00F55F09" w:rsidRDefault="00F55F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98657"/>
      <w:docPartObj>
        <w:docPartGallery w:val="Page Numbers (Bottom of Page)"/>
        <w:docPartUnique/>
      </w:docPartObj>
    </w:sdtPr>
    <w:sdtEndPr>
      <w:rPr>
        <w:sz w:val="16"/>
        <w:szCs w:val="18"/>
      </w:rPr>
    </w:sdtEndPr>
    <w:sdtContent>
      <w:p w14:paraId="0EEAB426" w14:textId="78E64A32" w:rsidR="00131BCA" w:rsidRPr="00887A31" w:rsidRDefault="00131BCA">
        <w:pPr>
          <w:pStyle w:val="Voettekst"/>
          <w:jc w:val="center"/>
          <w:rPr>
            <w:sz w:val="16"/>
            <w:szCs w:val="18"/>
          </w:rPr>
        </w:pPr>
        <w:r w:rsidRPr="00887A31">
          <w:rPr>
            <w:sz w:val="16"/>
            <w:szCs w:val="18"/>
          </w:rPr>
          <w:t xml:space="preserve">Pag. </w:t>
        </w:r>
        <w:r w:rsidRPr="00887A31">
          <w:rPr>
            <w:sz w:val="16"/>
            <w:szCs w:val="18"/>
          </w:rPr>
          <w:fldChar w:fldCharType="begin"/>
        </w:r>
        <w:r w:rsidRPr="00887A31">
          <w:rPr>
            <w:sz w:val="16"/>
            <w:szCs w:val="18"/>
          </w:rPr>
          <w:instrText>PAGE   \* MERGEFORMAT</w:instrText>
        </w:r>
        <w:r w:rsidRPr="00887A31">
          <w:rPr>
            <w:sz w:val="16"/>
            <w:szCs w:val="18"/>
          </w:rPr>
          <w:fldChar w:fldCharType="separate"/>
        </w:r>
        <w:r w:rsidR="00C2262B" w:rsidRPr="00887A31">
          <w:rPr>
            <w:noProof/>
            <w:sz w:val="16"/>
            <w:szCs w:val="18"/>
          </w:rPr>
          <w:t>1</w:t>
        </w:r>
        <w:r w:rsidRPr="00887A31">
          <w:rPr>
            <w:sz w:val="16"/>
            <w:szCs w:val="18"/>
          </w:rPr>
          <w:fldChar w:fldCharType="end"/>
        </w:r>
      </w:p>
    </w:sdtContent>
  </w:sdt>
  <w:p w14:paraId="45690DC4" w14:textId="77777777" w:rsidR="00131BCA" w:rsidRDefault="00131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D9DE" w14:textId="77777777" w:rsidR="00F55F09" w:rsidRDefault="00F55F09" w:rsidP="00131BCA">
      <w:pPr>
        <w:spacing w:line="240" w:lineRule="auto"/>
      </w:pPr>
      <w:r>
        <w:separator/>
      </w:r>
    </w:p>
  </w:footnote>
  <w:footnote w:type="continuationSeparator" w:id="0">
    <w:p w14:paraId="068959C7" w14:textId="77777777" w:rsidR="00F55F09" w:rsidRDefault="00F55F09" w:rsidP="00131BCA">
      <w:pPr>
        <w:spacing w:line="240" w:lineRule="auto"/>
      </w:pPr>
      <w:r>
        <w:continuationSeparator/>
      </w:r>
    </w:p>
  </w:footnote>
  <w:footnote w:type="continuationNotice" w:id="1">
    <w:p w14:paraId="3742DC1F" w14:textId="77777777" w:rsidR="00F55F09" w:rsidRDefault="00F55F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E0DE"/>
    <w:multiLevelType w:val="hybridMultilevel"/>
    <w:tmpl w:val="6FC42042"/>
    <w:lvl w:ilvl="0" w:tplc="D1321F06">
      <w:start w:val="1"/>
      <w:numFmt w:val="bullet"/>
      <w:lvlText w:val="-"/>
      <w:lvlJc w:val="left"/>
      <w:pPr>
        <w:ind w:left="720" w:hanging="360"/>
      </w:pPr>
      <w:rPr>
        <w:rFonts w:ascii="Calibri" w:hAnsi="Calibri" w:hint="default"/>
      </w:rPr>
    </w:lvl>
    <w:lvl w:ilvl="1" w:tplc="9DB47108">
      <w:start w:val="1"/>
      <w:numFmt w:val="bullet"/>
      <w:lvlText w:val="o"/>
      <w:lvlJc w:val="left"/>
      <w:pPr>
        <w:ind w:left="1440" w:hanging="360"/>
      </w:pPr>
      <w:rPr>
        <w:rFonts w:ascii="Courier New" w:hAnsi="Courier New" w:hint="default"/>
      </w:rPr>
    </w:lvl>
    <w:lvl w:ilvl="2" w:tplc="A6FA4FEE">
      <w:start w:val="1"/>
      <w:numFmt w:val="bullet"/>
      <w:lvlText w:val=""/>
      <w:lvlJc w:val="left"/>
      <w:pPr>
        <w:ind w:left="2160" w:hanging="360"/>
      </w:pPr>
      <w:rPr>
        <w:rFonts w:ascii="Wingdings" w:hAnsi="Wingdings" w:hint="default"/>
      </w:rPr>
    </w:lvl>
    <w:lvl w:ilvl="3" w:tplc="D98414F6">
      <w:start w:val="1"/>
      <w:numFmt w:val="bullet"/>
      <w:lvlText w:val=""/>
      <w:lvlJc w:val="left"/>
      <w:pPr>
        <w:ind w:left="2880" w:hanging="360"/>
      </w:pPr>
      <w:rPr>
        <w:rFonts w:ascii="Symbol" w:hAnsi="Symbol" w:hint="default"/>
      </w:rPr>
    </w:lvl>
    <w:lvl w:ilvl="4" w:tplc="A9689C2E">
      <w:start w:val="1"/>
      <w:numFmt w:val="bullet"/>
      <w:lvlText w:val="o"/>
      <w:lvlJc w:val="left"/>
      <w:pPr>
        <w:ind w:left="3600" w:hanging="360"/>
      </w:pPr>
      <w:rPr>
        <w:rFonts w:ascii="Courier New" w:hAnsi="Courier New" w:hint="default"/>
      </w:rPr>
    </w:lvl>
    <w:lvl w:ilvl="5" w:tplc="107A88CE">
      <w:start w:val="1"/>
      <w:numFmt w:val="bullet"/>
      <w:lvlText w:val=""/>
      <w:lvlJc w:val="left"/>
      <w:pPr>
        <w:ind w:left="4320" w:hanging="360"/>
      </w:pPr>
      <w:rPr>
        <w:rFonts w:ascii="Wingdings" w:hAnsi="Wingdings" w:hint="default"/>
      </w:rPr>
    </w:lvl>
    <w:lvl w:ilvl="6" w:tplc="AE00E0CA">
      <w:start w:val="1"/>
      <w:numFmt w:val="bullet"/>
      <w:lvlText w:val=""/>
      <w:lvlJc w:val="left"/>
      <w:pPr>
        <w:ind w:left="5040" w:hanging="360"/>
      </w:pPr>
      <w:rPr>
        <w:rFonts w:ascii="Symbol" w:hAnsi="Symbol" w:hint="default"/>
      </w:rPr>
    </w:lvl>
    <w:lvl w:ilvl="7" w:tplc="3A66E858">
      <w:start w:val="1"/>
      <w:numFmt w:val="bullet"/>
      <w:lvlText w:val="o"/>
      <w:lvlJc w:val="left"/>
      <w:pPr>
        <w:ind w:left="5760" w:hanging="360"/>
      </w:pPr>
      <w:rPr>
        <w:rFonts w:ascii="Courier New" w:hAnsi="Courier New" w:hint="default"/>
      </w:rPr>
    </w:lvl>
    <w:lvl w:ilvl="8" w:tplc="36FAA514">
      <w:start w:val="1"/>
      <w:numFmt w:val="bullet"/>
      <w:lvlText w:val=""/>
      <w:lvlJc w:val="left"/>
      <w:pPr>
        <w:ind w:left="6480" w:hanging="360"/>
      </w:pPr>
      <w:rPr>
        <w:rFonts w:ascii="Wingdings" w:hAnsi="Wingdings" w:hint="default"/>
      </w:rPr>
    </w:lvl>
  </w:abstractNum>
  <w:abstractNum w:abstractNumId="1" w15:restartNumberingAfterBreak="0">
    <w:nsid w:val="132EDA98"/>
    <w:multiLevelType w:val="hybridMultilevel"/>
    <w:tmpl w:val="A278721E"/>
    <w:lvl w:ilvl="0" w:tplc="6B925D12">
      <w:start w:val="1"/>
      <w:numFmt w:val="bullet"/>
      <w:lvlText w:val="-"/>
      <w:lvlJc w:val="left"/>
      <w:pPr>
        <w:ind w:left="720" w:hanging="360"/>
      </w:pPr>
      <w:rPr>
        <w:rFonts w:ascii="Calibri" w:hAnsi="Calibri" w:hint="default"/>
      </w:rPr>
    </w:lvl>
    <w:lvl w:ilvl="1" w:tplc="E6BEAAD2">
      <w:start w:val="1"/>
      <w:numFmt w:val="bullet"/>
      <w:lvlText w:val="o"/>
      <w:lvlJc w:val="left"/>
      <w:pPr>
        <w:ind w:left="1440" w:hanging="360"/>
      </w:pPr>
      <w:rPr>
        <w:rFonts w:ascii="Courier New" w:hAnsi="Courier New" w:hint="default"/>
      </w:rPr>
    </w:lvl>
    <w:lvl w:ilvl="2" w:tplc="CAE8D92A">
      <w:start w:val="1"/>
      <w:numFmt w:val="bullet"/>
      <w:lvlText w:val=""/>
      <w:lvlJc w:val="left"/>
      <w:pPr>
        <w:ind w:left="2160" w:hanging="360"/>
      </w:pPr>
      <w:rPr>
        <w:rFonts w:ascii="Wingdings" w:hAnsi="Wingdings" w:hint="default"/>
      </w:rPr>
    </w:lvl>
    <w:lvl w:ilvl="3" w:tplc="D6C8399A">
      <w:start w:val="1"/>
      <w:numFmt w:val="bullet"/>
      <w:lvlText w:val=""/>
      <w:lvlJc w:val="left"/>
      <w:pPr>
        <w:ind w:left="2880" w:hanging="360"/>
      </w:pPr>
      <w:rPr>
        <w:rFonts w:ascii="Symbol" w:hAnsi="Symbol" w:hint="default"/>
      </w:rPr>
    </w:lvl>
    <w:lvl w:ilvl="4" w:tplc="49BAC458">
      <w:start w:val="1"/>
      <w:numFmt w:val="bullet"/>
      <w:lvlText w:val="o"/>
      <w:lvlJc w:val="left"/>
      <w:pPr>
        <w:ind w:left="3600" w:hanging="360"/>
      </w:pPr>
      <w:rPr>
        <w:rFonts w:ascii="Courier New" w:hAnsi="Courier New" w:hint="default"/>
      </w:rPr>
    </w:lvl>
    <w:lvl w:ilvl="5" w:tplc="DE0C0854">
      <w:start w:val="1"/>
      <w:numFmt w:val="bullet"/>
      <w:lvlText w:val=""/>
      <w:lvlJc w:val="left"/>
      <w:pPr>
        <w:ind w:left="4320" w:hanging="360"/>
      </w:pPr>
      <w:rPr>
        <w:rFonts w:ascii="Wingdings" w:hAnsi="Wingdings" w:hint="default"/>
      </w:rPr>
    </w:lvl>
    <w:lvl w:ilvl="6" w:tplc="CD3C32CE">
      <w:start w:val="1"/>
      <w:numFmt w:val="bullet"/>
      <w:lvlText w:val=""/>
      <w:lvlJc w:val="left"/>
      <w:pPr>
        <w:ind w:left="5040" w:hanging="360"/>
      </w:pPr>
      <w:rPr>
        <w:rFonts w:ascii="Symbol" w:hAnsi="Symbol" w:hint="default"/>
      </w:rPr>
    </w:lvl>
    <w:lvl w:ilvl="7" w:tplc="6478EC02">
      <w:start w:val="1"/>
      <w:numFmt w:val="bullet"/>
      <w:lvlText w:val="o"/>
      <w:lvlJc w:val="left"/>
      <w:pPr>
        <w:ind w:left="5760" w:hanging="360"/>
      </w:pPr>
      <w:rPr>
        <w:rFonts w:ascii="Courier New" w:hAnsi="Courier New" w:hint="default"/>
      </w:rPr>
    </w:lvl>
    <w:lvl w:ilvl="8" w:tplc="CF06CABE">
      <w:start w:val="1"/>
      <w:numFmt w:val="bullet"/>
      <w:lvlText w:val=""/>
      <w:lvlJc w:val="left"/>
      <w:pPr>
        <w:ind w:left="6480" w:hanging="360"/>
      </w:pPr>
      <w:rPr>
        <w:rFonts w:ascii="Wingdings" w:hAnsi="Wingdings" w:hint="default"/>
      </w:rPr>
    </w:lvl>
  </w:abstractNum>
  <w:abstractNum w:abstractNumId="2" w15:restartNumberingAfterBreak="0">
    <w:nsid w:val="228D34EE"/>
    <w:multiLevelType w:val="hybridMultilevel"/>
    <w:tmpl w:val="815E8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F7112D"/>
    <w:multiLevelType w:val="hybridMultilevel"/>
    <w:tmpl w:val="B97A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920260"/>
    <w:multiLevelType w:val="hybridMultilevel"/>
    <w:tmpl w:val="D396B804"/>
    <w:lvl w:ilvl="0" w:tplc="2966A40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B04DD2"/>
    <w:multiLevelType w:val="hybridMultilevel"/>
    <w:tmpl w:val="8420295A"/>
    <w:lvl w:ilvl="0" w:tplc="F65EFBAC">
      <w:start w:val="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6B3633"/>
    <w:multiLevelType w:val="hybridMultilevel"/>
    <w:tmpl w:val="68248F9C"/>
    <w:lvl w:ilvl="0" w:tplc="82547546">
      <w:start w:val="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531ACA"/>
    <w:multiLevelType w:val="hybridMultilevel"/>
    <w:tmpl w:val="50542CB2"/>
    <w:lvl w:ilvl="0" w:tplc="0AF6CBD6">
      <w:start w:val="1"/>
      <w:numFmt w:val="bullet"/>
      <w:lvlText w:val="-"/>
      <w:lvlJc w:val="left"/>
      <w:pPr>
        <w:ind w:left="720" w:hanging="360"/>
      </w:pPr>
      <w:rPr>
        <w:rFonts w:ascii="Calibri" w:hAnsi="Calibri" w:hint="default"/>
      </w:rPr>
    </w:lvl>
    <w:lvl w:ilvl="1" w:tplc="72905DD8">
      <w:start w:val="1"/>
      <w:numFmt w:val="bullet"/>
      <w:lvlText w:val="o"/>
      <w:lvlJc w:val="left"/>
      <w:pPr>
        <w:ind w:left="1440" w:hanging="360"/>
      </w:pPr>
      <w:rPr>
        <w:rFonts w:ascii="Courier New" w:hAnsi="Courier New" w:hint="default"/>
      </w:rPr>
    </w:lvl>
    <w:lvl w:ilvl="2" w:tplc="9000DE56">
      <w:start w:val="1"/>
      <w:numFmt w:val="bullet"/>
      <w:lvlText w:val=""/>
      <w:lvlJc w:val="left"/>
      <w:pPr>
        <w:ind w:left="2160" w:hanging="360"/>
      </w:pPr>
      <w:rPr>
        <w:rFonts w:ascii="Wingdings" w:hAnsi="Wingdings" w:hint="default"/>
      </w:rPr>
    </w:lvl>
    <w:lvl w:ilvl="3" w:tplc="120E11A8">
      <w:start w:val="1"/>
      <w:numFmt w:val="bullet"/>
      <w:lvlText w:val=""/>
      <w:lvlJc w:val="left"/>
      <w:pPr>
        <w:ind w:left="2880" w:hanging="360"/>
      </w:pPr>
      <w:rPr>
        <w:rFonts w:ascii="Symbol" w:hAnsi="Symbol" w:hint="default"/>
      </w:rPr>
    </w:lvl>
    <w:lvl w:ilvl="4" w:tplc="C82A6B32">
      <w:start w:val="1"/>
      <w:numFmt w:val="bullet"/>
      <w:lvlText w:val="o"/>
      <w:lvlJc w:val="left"/>
      <w:pPr>
        <w:ind w:left="3600" w:hanging="360"/>
      </w:pPr>
      <w:rPr>
        <w:rFonts w:ascii="Courier New" w:hAnsi="Courier New" w:hint="default"/>
      </w:rPr>
    </w:lvl>
    <w:lvl w:ilvl="5" w:tplc="D9B6DC7E">
      <w:start w:val="1"/>
      <w:numFmt w:val="bullet"/>
      <w:lvlText w:val=""/>
      <w:lvlJc w:val="left"/>
      <w:pPr>
        <w:ind w:left="4320" w:hanging="360"/>
      </w:pPr>
      <w:rPr>
        <w:rFonts w:ascii="Wingdings" w:hAnsi="Wingdings" w:hint="default"/>
      </w:rPr>
    </w:lvl>
    <w:lvl w:ilvl="6" w:tplc="7B2A8598">
      <w:start w:val="1"/>
      <w:numFmt w:val="bullet"/>
      <w:lvlText w:val=""/>
      <w:lvlJc w:val="left"/>
      <w:pPr>
        <w:ind w:left="5040" w:hanging="360"/>
      </w:pPr>
      <w:rPr>
        <w:rFonts w:ascii="Symbol" w:hAnsi="Symbol" w:hint="default"/>
      </w:rPr>
    </w:lvl>
    <w:lvl w:ilvl="7" w:tplc="BF56C61C">
      <w:start w:val="1"/>
      <w:numFmt w:val="bullet"/>
      <w:lvlText w:val="o"/>
      <w:lvlJc w:val="left"/>
      <w:pPr>
        <w:ind w:left="5760" w:hanging="360"/>
      </w:pPr>
      <w:rPr>
        <w:rFonts w:ascii="Courier New" w:hAnsi="Courier New" w:hint="default"/>
      </w:rPr>
    </w:lvl>
    <w:lvl w:ilvl="8" w:tplc="95F46124">
      <w:start w:val="1"/>
      <w:numFmt w:val="bullet"/>
      <w:lvlText w:val=""/>
      <w:lvlJc w:val="left"/>
      <w:pPr>
        <w:ind w:left="6480" w:hanging="360"/>
      </w:pPr>
      <w:rPr>
        <w:rFonts w:ascii="Wingdings" w:hAnsi="Wingdings" w:hint="default"/>
      </w:rPr>
    </w:lvl>
  </w:abstractNum>
  <w:abstractNum w:abstractNumId="8" w15:restartNumberingAfterBreak="0">
    <w:nsid w:val="7A875C76"/>
    <w:multiLevelType w:val="hybridMultilevel"/>
    <w:tmpl w:val="E4D41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9258066">
    <w:abstractNumId w:val="4"/>
  </w:num>
  <w:num w:numId="2" w16cid:durableId="1202281596">
    <w:abstractNumId w:val="6"/>
  </w:num>
  <w:num w:numId="3" w16cid:durableId="2040087044">
    <w:abstractNumId w:val="2"/>
  </w:num>
  <w:num w:numId="4" w16cid:durableId="1216893011">
    <w:abstractNumId w:val="5"/>
  </w:num>
  <w:num w:numId="5" w16cid:durableId="855073313">
    <w:abstractNumId w:val="3"/>
  </w:num>
  <w:num w:numId="6" w16cid:durableId="878513815">
    <w:abstractNumId w:val="8"/>
  </w:num>
  <w:num w:numId="7" w16cid:durableId="599685996">
    <w:abstractNumId w:val="1"/>
  </w:num>
  <w:num w:numId="8" w16cid:durableId="1181705168">
    <w:abstractNumId w:val="0"/>
  </w:num>
  <w:num w:numId="9" w16cid:durableId="827286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33"/>
    <w:rsid w:val="000118C3"/>
    <w:rsid w:val="00012AF6"/>
    <w:rsid w:val="000161F8"/>
    <w:rsid w:val="00040208"/>
    <w:rsid w:val="00053201"/>
    <w:rsid w:val="00053302"/>
    <w:rsid w:val="00054580"/>
    <w:rsid w:val="00060094"/>
    <w:rsid w:val="000776E3"/>
    <w:rsid w:val="000958DA"/>
    <w:rsid w:val="000B135B"/>
    <w:rsid w:val="000B1D97"/>
    <w:rsid w:val="000B595E"/>
    <w:rsid w:val="000B79F4"/>
    <w:rsid w:val="000C3F89"/>
    <w:rsid w:val="000E4E14"/>
    <w:rsid w:val="000F48F2"/>
    <w:rsid w:val="000F630F"/>
    <w:rsid w:val="000F784A"/>
    <w:rsid w:val="00101EF7"/>
    <w:rsid w:val="00102170"/>
    <w:rsid w:val="00105654"/>
    <w:rsid w:val="00111AF5"/>
    <w:rsid w:val="001146CF"/>
    <w:rsid w:val="001161EE"/>
    <w:rsid w:val="00117295"/>
    <w:rsid w:val="00120E78"/>
    <w:rsid w:val="00131BCA"/>
    <w:rsid w:val="001523D0"/>
    <w:rsid w:val="00163C0F"/>
    <w:rsid w:val="0016761F"/>
    <w:rsid w:val="00174469"/>
    <w:rsid w:val="00195D9D"/>
    <w:rsid w:val="001A479F"/>
    <w:rsid w:val="001B0A2B"/>
    <w:rsid w:val="001F07E7"/>
    <w:rsid w:val="00202548"/>
    <w:rsid w:val="00202EF8"/>
    <w:rsid w:val="00211728"/>
    <w:rsid w:val="00214433"/>
    <w:rsid w:val="00215FCA"/>
    <w:rsid w:val="002317E4"/>
    <w:rsid w:val="002566D3"/>
    <w:rsid w:val="00272C81"/>
    <w:rsid w:val="00272D7B"/>
    <w:rsid w:val="00283855"/>
    <w:rsid w:val="002949FB"/>
    <w:rsid w:val="002B5738"/>
    <w:rsid w:val="002C5E4E"/>
    <w:rsid w:val="002D2CC1"/>
    <w:rsid w:val="002D4A9C"/>
    <w:rsid w:val="002E00A7"/>
    <w:rsid w:val="002F184A"/>
    <w:rsid w:val="0030524B"/>
    <w:rsid w:val="0031559F"/>
    <w:rsid w:val="00323714"/>
    <w:rsid w:val="003243F9"/>
    <w:rsid w:val="003271AF"/>
    <w:rsid w:val="0035387E"/>
    <w:rsid w:val="003541DB"/>
    <w:rsid w:val="003700C2"/>
    <w:rsid w:val="00381ECC"/>
    <w:rsid w:val="00396A1A"/>
    <w:rsid w:val="003974FD"/>
    <w:rsid w:val="003B26C0"/>
    <w:rsid w:val="003B2F26"/>
    <w:rsid w:val="003B35B7"/>
    <w:rsid w:val="003B4352"/>
    <w:rsid w:val="003E16BE"/>
    <w:rsid w:val="003E3BC8"/>
    <w:rsid w:val="003E5093"/>
    <w:rsid w:val="003E722A"/>
    <w:rsid w:val="003E765C"/>
    <w:rsid w:val="00422B4E"/>
    <w:rsid w:val="004363BD"/>
    <w:rsid w:val="0043676B"/>
    <w:rsid w:val="0045336D"/>
    <w:rsid w:val="00453666"/>
    <w:rsid w:val="004549F5"/>
    <w:rsid w:val="004806B2"/>
    <w:rsid w:val="00481C39"/>
    <w:rsid w:val="004A7069"/>
    <w:rsid w:val="004A7A0C"/>
    <w:rsid w:val="004E7F67"/>
    <w:rsid w:val="004F39A3"/>
    <w:rsid w:val="004F483F"/>
    <w:rsid w:val="005070EA"/>
    <w:rsid w:val="0051628A"/>
    <w:rsid w:val="005278A9"/>
    <w:rsid w:val="00537110"/>
    <w:rsid w:val="00542867"/>
    <w:rsid w:val="0055344A"/>
    <w:rsid w:val="00573D3E"/>
    <w:rsid w:val="005820C8"/>
    <w:rsid w:val="00593BB3"/>
    <w:rsid w:val="00594365"/>
    <w:rsid w:val="005A02C4"/>
    <w:rsid w:val="005A33A9"/>
    <w:rsid w:val="005C0EAC"/>
    <w:rsid w:val="005D5512"/>
    <w:rsid w:val="005D5801"/>
    <w:rsid w:val="006046AB"/>
    <w:rsid w:val="006103F0"/>
    <w:rsid w:val="00627B03"/>
    <w:rsid w:val="00634904"/>
    <w:rsid w:val="00637D4A"/>
    <w:rsid w:val="0064194D"/>
    <w:rsid w:val="00651EE8"/>
    <w:rsid w:val="0065546C"/>
    <w:rsid w:val="0066022D"/>
    <w:rsid w:val="0066159E"/>
    <w:rsid w:val="00665B15"/>
    <w:rsid w:val="00673269"/>
    <w:rsid w:val="0067522F"/>
    <w:rsid w:val="00692878"/>
    <w:rsid w:val="006B37FE"/>
    <w:rsid w:val="006D3042"/>
    <w:rsid w:val="006E297E"/>
    <w:rsid w:val="00703846"/>
    <w:rsid w:val="00703D9D"/>
    <w:rsid w:val="0071487A"/>
    <w:rsid w:val="007245A9"/>
    <w:rsid w:val="00734405"/>
    <w:rsid w:val="00734851"/>
    <w:rsid w:val="00737035"/>
    <w:rsid w:val="00750004"/>
    <w:rsid w:val="0075040A"/>
    <w:rsid w:val="00767C41"/>
    <w:rsid w:val="00774005"/>
    <w:rsid w:val="00776FF6"/>
    <w:rsid w:val="00777752"/>
    <w:rsid w:val="007826CB"/>
    <w:rsid w:val="00791CAB"/>
    <w:rsid w:val="007944F9"/>
    <w:rsid w:val="007A4A56"/>
    <w:rsid w:val="007B688D"/>
    <w:rsid w:val="007C336F"/>
    <w:rsid w:val="007D0CBA"/>
    <w:rsid w:val="007F175F"/>
    <w:rsid w:val="00807A8D"/>
    <w:rsid w:val="0082211B"/>
    <w:rsid w:val="0082290B"/>
    <w:rsid w:val="0083797C"/>
    <w:rsid w:val="00846656"/>
    <w:rsid w:val="008473EB"/>
    <w:rsid w:val="008474D0"/>
    <w:rsid w:val="00861287"/>
    <w:rsid w:val="00861ED1"/>
    <w:rsid w:val="00866834"/>
    <w:rsid w:val="00873732"/>
    <w:rsid w:val="008744D7"/>
    <w:rsid w:val="0088332F"/>
    <w:rsid w:val="00884BEE"/>
    <w:rsid w:val="00887A31"/>
    <w:rsid w:val="00891DFA"/>
    <w:rsid w:val="008A6099"/>
    <w:rsid w:val="008B37D7"/>
    <w:rsid w:val="008C60C3"/>
    <w:rsid w:val="008D1A54"/>
    <w:rsid w:val="008E4097"/>
    <w:rsid w:val="0090594F"/>
    <w:rsid w:val="009073BB"/>
    <w:rsid w:val="0092096A"/>
    <w:rsid w:val="00924EAE"/>
    <w:rsid w:val="009315D0"/>
    <w:rsid w:val="0094600E"/>
    <w:rsid w:val="0094738B"/>
    <w:rsid w:val="00950F78"/>
    <w:rsid w:val="00965600"/>
    <w:rsid w:val="00966CA3"/>
    <w:rsid w:val="00974D47"/>
    <w:rsid w:val="0097601A"/>
    <w:rsid w:val="009766F9"/>
    <w:rsid w:val="0098436B"/>
    <w:rsid w:val="00986426"/>
    <w:rsid w:val="0098796E"/>
    <w:rsid w:val="00992E06"/>
    <w:rsid w:val="009B2A48"/>
    <w:rsid w:val="009B5A55"/>
    <w:rsid w:val="009B5CB6"/>
    <w:rsid w:val="009C0A6B"/>
    <w:rsid w:val="009C6B88"/>
    <w:rsid w:val="009F30E5"/>
    <w:rsid w:val="009F315A"/>
    <w:rsid w:val="009F38BD"/>
    <w:rsid w:val="00A04B07"/>
    <w:rsid w:val="00A31A98"/>
    <w:rsid w:val="00A466BC"/>
    <w:rsid w:val="00A54893"/>
    <w:rsid w:val="00A677B4"/>
    <w:rsid w:val="00A92601"/>
    <w:rsid w:val="00AA4F2A"/>
    <w:rsid w:val="00AB21A4"/>
    <w:rsid w:val="00AB3B32"/>
    <w:rsid w:val="00AB5D18"/>
    <w:rsid w:val="00AB6488"/>
    <w:rsid w:val="00AC521F"/>
    <w:rsid w:val="00AD5EC9"/>
    <w:rsid w:val="00AF2540"/>
    <w:rsid w:val="00AF43F1"/>
    <w:rsid w:val="00B07A12"/>
    <w:rsid w:val="00B11D00"/>
    <w:rsid w:val="00B30261"/>
    <w:rsid w:val="00B31855"/>
    <w:rsid w:val="00B43918"/>
    <w:rsid w:val="00B46E97"/>
    <w:rsid w:val="00B50531"/>
    <w:rsid w:val="00B6352D"/>
    <w:rsid w:val="00B957D2"/>
    <w:rsid w:val="00BA7F88"/>
    <w:rsid w:val="00BD17CD"/>
    <w:rsid w:val="00BD7C36"/>
    <w:rsid w:val="00BE2E1C"/>
    <w:rsid w:val="00BE3956"/>
    <w:rsid w:val="00BE593E"/>
    <w:rsid w:val="00BE5EB6"/>
    <w:rsid w:val="00C072C2"/>
    <w:rsid w:val="00C07929"/>
    <w:rsid w:val="00C14607"/>
    <w:rsid w:val="00C20A88"/>
    <w:rsid w:val="00C2262B"/>
    <w:rsid w:val="00C27E77"/>
    <w:rsid w:val="00C441BE"/>
    <w:rsid w:val="00C5295D"/>
    <w:rsid w:val="00CD102E"/>
    <w:rsid w:val="00CE2104"/>
    <w:rsid w:val="00CE44FB"/>
    <w:rsid w:val="00CE547C"/>
    <w:rsid w:val="00CF0320"/>
    <w:rsid w:val="00D06DA4"/>
    <w:rsid w:val="00D30316"/>
    <w:rsid w:val="00D32579"/>
    <w:rsid w:val="00D54C28"/>
    <w:rsid w:val="00D56333"/>
    <w:rsid w:val="00D6127A"/>
    <w:rsid w:val="00D72D89"/>
    <w:rsid w:val="00D73B26"/>
    <w:rsid w:val="00D773C5"/>
    <w:rsid w:val="00D84431"/>
    <w:rsid w:val="00D90F47"/>
    <w:rsid w:val="00DB302A"/>
    <w:rsid w:val="00DB4694"/>
    <w:rsid w:val="00DD2170"/>
    <w:rsid w:val="00DD3057"/>
    <w:rsid w:val="00DE4D92"/>
    <w:rsid w:val="00DE50FA"/>
    <w:rsid w:val="00E00720"/>
    <w:rsid w:val="00E01B47"/>
    <w:rsid w:val="00E30F8A"/>
    <w:rsid w:val="00E453E1"/>
    <w:rsid w:val="00E57A08"/>
    <w:rsid w:val="00E71BA3"/>
    <w:rsid w:val="00E8691E"/>
    <w:rsid w:val="00E94ABF"/>
    <w:rsid w:val="00E9636C"/>
    <w:rsid w:val="00E97BE6"/>
    <w:rsid w:val="00EA50F4"/>
    <w:rsid w:val="00EC3A55"/>
    <w:rsid w:val="00EC60A2"/>
    <w:rsid w:val="00ED097B"/>
    <w:rsid w:val="00EF08E0"/>
    <w:rsid w:val="00F07C10"/>
    <w:rsid w:val="00F22CA2"/>
    <w:rsid w:val="00F25444"/>
    <w:rsid w:val="00F34774"/>
    <w:rsid w:val="00F55F09"/>
    <w:rsid w:val="00F60587"/>
    <w:rsid w:val="00F73603"/>
    <w:rsid w:val="00F76D45"/>
    <w:rsid w:val="00F85A6A"/>
    <w:rsid w:val="00F92504"/>
    <w:rsid w:val="00FB56CD"/>
    <w:rsid w:val="00FC0D7F"/>
    <w:rsid w:val="00FD40BC"/>
    <w:rsid w:val="00FE490B"/>
    <w:rsid w:val="00FF08BF"/>
    <w:rsid w:val="08B67C1B"/>
    <w:rsid w:val="1467BA72"/>
    <w:rsid w:val="32621E16"/>
    <w:rsid w:val="39759594"/>
    <w:rsid w:val="470BF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08A9"/>
  <w15:chartTrackingRefBased/>
  <w15:docId w15:val="{5805D523-96C5-43C0-BEE1-D722F6FC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365"/>
    <w:pPr>
      <w:spacing w:after="0" w:line="276" w:lineRule="auto"/>
    </w:pPr>
    <w:rPr>
      <w:rFonts w:ascii="Arial" w:eastAsia="Calibri"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333"/>
    <w:pPr>
      <w:ind w:left="708"/>
    </w:pPr>
    <w:rPr>
      <w:rFonts w:eastAsia="Times New Roman"/>
    </w:rPr>
  </w:style>
  <w:style w:type="paragraph" w:styleId="Titel">
    <w:name w:val="Title"/>
    <w:basedOn w:val="Standaard"/>
    <w:next w:val="Standaard"/>
    <w:link w:val="TitelChar"/>
    <w:uiPriority w:val="10"/>
    <w:qFormat/>
    <w:rsid w:val="00D563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56333"/>
    <w:rPr>
      <w:rFonts w:asciiTheme="majorHAnsi" w:eastAsiaTheme="majorEastAsia" w:hAnsiTheme="majorHAnsi" w:cstheme="majorBidi"/>
      <w:color w:val="323E4F" w:themeColor="text2" w:themeShade="BF"/>
      <w:spacing w:val="5"/>
      <w:kern w:val="28"/>
      <w:sz w:val="52"/>
      <w:szCs w:val="52"/>
      <w:lang w:eastAsia="nl-NL"/>
    </w:rPr>
  </w:style>
  <w:style w:type="table" w:styleId="Tabelraster">
    <w:name w:val="Table Grid"/>
    <w:basedOn w:val="Standaardtabel"/>
    <w:uiPriority w:val="39"/>
    <w:rsid w:val="00D563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773C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73C5"/>
    <w:rPr>
      <w:rFonts w:ascii="Segoe UI" w:eastAsia="Calibri" w:hAnsi="Segoe UI" w:cs="Segoe UI"/>
      <w:sz w:val="18"/>
      <w:szCs w:val="18"/>
      <w:lang w:eastAsia="nl-NL"/>
    </w:rPr>
  </w:style>
  <w:style w:type="paragraph" w:styleId="Koptekst">
    <w:name w:val="header"/>
    <w:basedOn w:val="Standaard"/>
    <w:link w:val="KoptekstChar"/>
    <w:uiPriority w:val="99"/>
    <w:unhideWhenUsed/>
    <w:rsid w:val="00131B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1BCA"/>
    <w:rPr>
      <w:rFonts w:ascii="Arial" w:eastAsia="Calibri" w:hAnsi="Arial" w:cs="Times New Roman"/>
      <w:szCs w:val="24"/>
      <w:lang w:eastAsia="nl-NL"/>
    </w:rPr>
  </w:style>
  <w:style w:type="paragraph" w:styleId="Voettekst">
    <w:name w:val="footer"/>
    <w:basedOn w:val="Standaard"/>
    <w:link w:val="VoettekstChar"/>
    <w:uiPriority w:val="99"/>
    <w:unhideWhenUsed/>
    <w:rsid w:val="00131BC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1BCA"/>
    <w:rPr>
      <w:rFonts w:ascii="Arial" w:eastAsia="Calibri" w:hAnsi="Arial" w:cs="Times New Roman"/>
      <w:szCs w:val="24"/>
      <w:lang w:eastAsia="nl-NL"/>
    </w:rPr>
  </w:style>
  <w:style w:type="character" w:styleId="Hyperlink">
    <w:name w:val="Hyperlink"/>
    <w:basedOn w:val="Standaardalinea-lettertype"/>
    <w:uiPriority w:val="99"/>
    <w:unhideWhenUsed/>
    <w:rsid w:val="009C6B88"/>
    <w:rPr>
      <w:color w:val="0000FF"/>
      <w:u w:val="single"/>
    </w:rPr>
  </w:style>
  <w:style w:type="character" w:styleId="Onopgelostemelding">
    <w:name w:val="Unresolved Mention"/>
    <w:basedOn w:val="Standaardalinea-lettertype"/>
    <w:uiPriority w:val="99"/>
    <w:semiHidden/>
    <w:unhideWhenUsed/>
    <w:rsid w:val="00992E06"/>
    <w:rPr>
      <w:color w:val="605E5C"/>
      <w:shd w:val="clear" w:color="auto" w:fill="E1DFDD"/>
    </w:rPr>
  </w:style>
  <w:style w:type="character" w:styleId="Verwijzingopmerking">
    <w:name w:val="annotation reference"/>
    <w:basedOn w:val="Standaardalinea-lettertype"/>
    <w:uiPriority w:val="99"/>
    <w:semiHidden/>
    <w:unhideWhenUsed/>
    <w:rsid w:val="00665B15"/>
    <w:rPr>
      <w:sz w:val="16"/>
      <w:szCs w:val="16"/>
    </w:rPr>
  </w:style>
  <w:style w:type="paragraph" w:styleId="Tekstopmerking">
    <w:name w:val="annotation text"/>
    <w:basedOn w:val="Standaard"/>
    <w:link w:val="TekstopmerkingChar"/>
    <w:uiPriority w:val="99"/>
    <w:unhideWhenUsed/>
    <w:rsid w:val="00665B15"/>
    <w:pPr>
      <w:spacing w:line="240" w:lineRule="auto"/>
    </w:pPr>
    <w:rPr>
      <w:sz w:val="20"/>
      <w:szCs w:val="20"/>
    </w:rPr>
  </w:style>
  <w:style w:type="character" w:customStyle="1" w:styleId="TekstopmerkingChar">
    <w:name w:val="Tekst opmerking Char"/>
    <w:basedOn w:val="Standaardalinea-lettertype"/>
    <w:link w:val="Tekstopmerking"/>
    <w:uiPriority w:val="99"/>
    <w:rsid w:val="00665B15"/>
    <w:rPr>
      <w:rFonts w:ascii="Arial" w:eastAsia="Calibri"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65B15"/>
    <w:rPr>
      <w:b/>
      <w:bCs/>
    </w:rPr>
  </w:style>
  <w:style w:type="character" w:customStyle="1" w:styleId="OnderwerpvanopmerkingChar">
    <w:name w:val="Onderwerp van opmerking Char"/>
    <w:basedOn w:val="TekstopmerkingChar"/>
    <w:link w:val="Onderwerpvanopmerking"/>
    <w:uiPriority w:val="99"/>
    <w:semiHidden/>
    <w:rsid w:val="00665B15"/>
    <w:rPr>
      <w:rFonts w:ascii="Arial" w:eastAsia="Calibri" w:hAnsi="Arial" w:cs="Times New Roman"/>
      <w:b/>
      <w:bCs/>
      <w:sz w:val="20"/>
      <w:szCs w:val="20"/>
      <w:lang w:eastAsia="nl-NL"/>
    </w:rPr>
  </w:style>
  <w:style w:type="character" w:styleId="GevolgdeHyperlink">
    <w:name w:val="FollowedHyperlink"/>
    <w:basedOn w:val="Standaardalinea-lettertype"/>
    <w:uiPriority w:val="99"/>
    <w:semiHidden/>
    <w:unhideWhenUsed/>
    <w:rsid w:val="000958DA"/>
    <w:rPr>
      <w:color w:val="954F72" w:themeColor="followedHyperlink"/>
      <w:u w:val="single"/>
    </w:rPr>
  </w:style>
  <w:style w:type="character" w:customStyle="1" w:styleId="cf01">
    <w:name w:val="cf01"/>
    <w:basedOn w:val="Standaardalinea-lettertype"/>
    <w:rsid w:val="00DE50FA"/>
    <w:rPr>
      <w:rFonts w:ascii="Segoe UI" w:hAnsi="Segoe UI" w:cs="Segoe UI" w:hint="default"/>
      <w:sz w:val="18"/>
      <w:szCs w:val="18"/>
    </w:rPr>
  </w:style>
  <w:style w:type="paragraph" w:customStyle="1" w:styleId="pf0">
    <w:name w:val="pf0"/>
    <w:basedOn w:val="Standaard"/>
    <w:rsid w:val="00DE50FA"/>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eunpuntpassendonderwijs-povo.nl/document/faq-regeling-screenings-en-testinstrumenten-lwoo-p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ek.officielebekendmakingen.nl/stcrt-2023-2627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kindkans.net/kindkans/app/hulpvraag/hulpvraag/kaart?7-1.ILinkListener-panel-form-aanvraagtypekaartpanel-docs-0-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ten.overheid.nl/BWBR0045787/2023-10-1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8FE0FDBA788428ED06A4B8FF88573" ma:contentTypeVersion="17" ma:contentTypeDescription="Een nieuw document maken." ma:contentTypeScope="" ma:versionID="c5e65d86c739f8055180e519e9f74d21">
  <xsd:schema xmlns:xsd="http://www.w3.org/2001/XMLSchema" xmlns:xs="http://www.w3.org/2001/XMLSchema" xmlns:p="http://schemas.microsoft.com/office/2006/metadata/properties" xmlns:ns2="f5c20f3f-a18d-4d32-88f4-25a917ccd9d4" xmlns:ns3="4527e7b9-6169-495b-b935-33af4661a338" targetNamespace="http://schemas.microsoft.com/office/2006/metadata/properties" ma:root="true" ma:fieldsID="5bb9a8dbf92d7cc7d1c80344c466139d" ns2:_="" ns3:_="">
    <xsd:import namespace="f5c20f3f-a18d-4d32-88f4-25a917ccd9d4"/>
    <xsd:import namespace="4527e7b9-6169-495b-b935-33af4661a338"/>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0f3f-a18d-4d32-88f4-25a917ccd9d4"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5ee813a8-8821-4301-837f-7b314b8002b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77fa82-b117-45f9-bd64-a29b5878ba97}" ma:internalName="TaxCatchAll" ma:showField="CatchAllData" ma:web="f5c20f3f-a18d-4d32-88f4-25a917ccd9d4">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6034cdbc-724b-47ea-a478-15b2785cf11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27e7b9-6169-495b-b935-33af4661a3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tTag_Note xmlns="f5c20f3f-a18d-4d32-88f4-25a917ccd9d4">
      <Terms xmlns="http://schemas.microsoft.com/office/infopath/2007/PartnerControls"/>
    </LitTag_Note>
    <TaxCatchAll xmlns="f5c20f3f-a18d-4d32-88f4-25a917ccd9d4" xsi:nil="true"/>
    <lcf76f155ced4ddcb4097134ff3c332f xmlns="4527e7b9-6169-495b-b935-33af4661a338">
      <Terms xmlns="http://schemas.microsoft.com/office/infopath/2007/PartnerControls"/>
    </lcf76f155ced4ddcb4097134ff3c332f>
    <LitCategory_Note xmlns="f5c20f3f-a18d-4d32-88f4-25a917ccd9d4">
      <Terms xmlns="http://schemas.microsoft.com/office/infopath/2007/PartnerControls"/>
    </LitCategory_Note>
  </documentManagement>
</p:properties>
</file>

<file path=customXml/itemProps1.xml><?xml version="1.0" encoding="utf-8"?>
<ds:datastoreItem xmlns:ds="http://schemas.openxmlformats.org/officeDocument/2006/customXml" ds:itemID="{A418F39F-5BD9-403A-9B0B-75933FBE18AC}"/>
</file>

<file path=customXml/itemProps2.xml><?xml version="1.0" encoding="utf-8"?>
<ds:datastoreItem xmlns:ds="http://schemas.openxmlformats.org/officeDocument/2006/customXml" ds:itemID="{AEF8A16B-9459-47C9-B391-4EFC924D8810}">
  <ds:schemaRefs>
    <ds:schemaRef ds:uri="http://schemas.microsoft.com/sharepoint/v3/contenttype/forms"/>
  </ds:schemaRefs>
</ds:datastoreItem>
</file>

<file path=customXml/itemProps3.xml><?xml version="1.0" encoding="utf-8"?>
<ds:datastoreItem xmlns:ds="http://schemas.openxmlformats.org/officeDocument/2006/customXml" ds:itemID="{322EC9D2-F77C-4A42-AC36-2AA0230CCF9F}">
  <ds:schemaRefs>
    <ds:schemaRef ds:uri="http://schemas.microsoft.com/office/2006/metadata/properties"/>
    <ds:schemaRef ds:uri="http://schemas.microsoft.com/office/infopath/2007/PartnerControls"/>
    <ds:schemaRef ds:uri="f5c20f3f-a18d-4d32-88f4-25a917ccd9d4"/>
    <ds:schemaRef ds:uri="4527e7b9-6169-495b-b935-33af4661a33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2844</Words>
  <Characters>15648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van der Vegt</dc:creator>
  <cp:keywords/>
  <dc:description/>
  <cp:lastModifiedBy>Janine Kragt</cp:lastModifiedBy>
  <cp:revision>2</cp:revision>
  <cp:lastPrinted>2023-11-28T09:27:00Z</cp:lastPrinted>
  <dcterms:created xsi:type="dcterms:W3CDTF">2024-12-10T09:55:00Z</dcterms:created>
  <dcterms:modified xsi:type="dcterms:W3CDTF">2024-12-10T09:55:00Z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0x0101006DB8FE0FDBA788428ED06A4B8FF88573</vt:lpwstr>
  </property>
  <property fmtid="{D5CDD505-2E9C-101B-9397-08002B2CF9AE}" pid="3" name="LitTag">
    <vt:lpwstr/>
  </property>
  <property fmtid="{D5CDD505-2E9C-101B-9397-08002B2CF9AE}" pid="4" name="LitCategory">
    <vt:lpwstr/>
  </property>
  <property fmtid="{D5CDD505-2E9C-101B-9397-08002B2CF9AE}" pid="5" name="MediaServiceImageTags">
    <vt:lpwstr/>
  </property>
</Properties>
</file>